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5282E" w14:textId="0DC092F9" w:rsidR="000E4DC2" w:rsidRPr="00D632D9" w:rsidRDefault="000E4DC2" w:rsidP="000E4DC2">
      <w:p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95A3C">
        <w:rPr>
          <w:rFonts w:ascii="Times New Roman" w:eastAsia="Times New Roman" w:hAnsi="Times New Roman" w:cs="Times New Roman"/>
          <w:sz w:val="24"/>
          <w:szCs w:val="24"/>
        </w:rPr>
        <w:t>PHYS 2</w:t>
      </w:r>
      <w:r w:rsidR="00A62B5C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695A3C">
        <w:rPr>
          <w:rFonts w:ascii="Times New Roman" w:eastAsia="Times New Roman" w:hAnsi="Times New Roman" w:cs="Times New Roman"/>
          <w:sz w:val="24"/>
          <w:szCs w:val="24"/>
        </w:rPr>
        <w:t xml:space="preserve">2L         </w:t>
      </w:r>
      <w:r w:rsidRPr="00695A3C">
        <w:rPr>
          <w:rFonts w:ascii="Times New Roman" w:eastAsia="Times New Roman" w:hAnsi="Times New Roman" w:cs="Times New Roman"/>
          <w:b/>
          <w:sz w:val="24"/>
          <w:szCs w:val="24"/>
        </w:rPr>
        <w:t>Capacitors</w:t>
      </w:r>
      <w:r w:rsidRPr="00695A3C">
        <w:rPr>
          <w:rFonts w:ascii="Times New Roman" w:eastAsia="Times New Roman" w:hAnsi="Times New Roman" w:cs="Times New Roman"/>
          <w:sz w:val="24"/>
          <w:szCs w:val="24"/>
        </w:rPr>
        <w:tab/>
      </w:r>
      <w:r w:rsidR="00B15CAD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695A3C">
        <w:rPr>
          <w:rFonts w:ascii="Times New Roman" w:eastAsia="Times New Roman" w:hAnsi="Times New Roman" w:cs="Times New Roman"/>
          <w:sz w:val="24"/>
          <w:szCs w:val="24"/>
        </w:rPr>
        <w:t>Name:</w:t>
      </w:r>
      <w:r w:rsidR="00B15CAD"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 w:rsidR="00B15CAD">
        <w:rPr>
          <w:rFonts w:ascii="Times New Roman" w:eastAsia="Times New Roman" w:hAnsi="Times New Roman" w:cs="Times New Roman"/>
          <w:sz w:val="24"/>
          <w:szCs w:val="24"/>
        </w:rPr>
        <w:t>_______________</w:t>
      </w:r>
      <w:r w:rsidRPr="00695A3C">
        <w:rPr>
          <w:rFonts w:ascii="Times New Roman" w:eastAsia="Times New Roman" w:hAnsi="Times New Roman" w:cs="Times New Roman"/>
          <w:sz w:val="24"/>
          <w:szCs w:val="24"/>
        </w:rPr>
        <w:t>_____</w:t>
      </w:r>
      <w:r w:rsidR="00B15CAD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695A3C">
        <w:rPr>
          <w:rFonts w:ascii="Times New Roman" w:eastAsia="Times New Roman" w:hAnsi="Times New Roman" w:cs="Times New Roman"/>
          <w:sz w:val="24"/>
          <w:szCs w:val="24"/>
        </w:rPr>
        <w:br/>
      </w:r>
      <w:r w:rsidR="002A1AF3">
        <w:rPr>
          <w:rFonts w:ascii="Times New Roman" w:eastAsia="Times New Roman" w:hAnsi="Times New Roman" w:cs="Times New Roman"/>
          <w:sz w:val="24"/>
          <w:szCs w:val="24"/>
        </w:rPr>
        <w:br/>
        <w:t>In this lab you will go through few activities with capacitors. Conclusion is not required.</w:t>
      </w:r>
      <w:r w:rsidR="00A62B5C">
        <w:rPr>
          <w:rFonts w:ascii="Times New Roman" w:eastAsia="Times New Roman" w:hAnsi="Times New Roman" w:cs="Times New Roman"/>
          <w:sz w:val="24"/>
          <w:szCs w:val="24"/>
        </w:rPr>
        <w:br/>
      </w:r>
      <w:r w:rsidR="002A1AF3">
        <w:rPr>
          <w:rFonts w:ascii="Times New Roman" w:eastAsia="Times New Roman" w:hAnsi="Times New Roman" w:cs="Times New Roman"/>
          <w:sz w:val="24"/>
          <w:szCs w:val="24"/>
        </w:rPr>
        <w:br/>
      </w:r>
      <w:r w:rsidR="00B15CAD">
        <w:rPr>
          <w:rFonts w:ascii="Times New Roman" w:eastAsia="Times New Roman" w:hAnsi="Times New Roman" w:cs="Times New Roman"/>
          <w:sz w:val="24"/>
          <w:szCs w:val="24"/>
        </w:rPr>
        <w:t>A</w:t>
      </w:r>
      <w:r w:rsidR="00A62B5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A62B5C" w:rsidRPr="00D632D9">
        <w:rPr>
          <w:rFonts w:ascii="Times New Roman" w:eastAsia="Times New Roman" w:hAnsi="Times New Roman" w:cs="Times New Roman"/>
          <w:sz w:val="21"/>
          <w:szCs w:val="21"/>
        </w:rPr>
        <w:t>Go to the following simulation</w:t>
      </w:r>
      <w:r w:rsidR="0054623A" w:rsidRPr="00D632D9">
        <w:rPr>
          <w:rFonts w:ascii="Times New Roman" w:eastAsia="Times New Roman" w:hAnsi="Times New Roman" w:cs="Times New Roman"/>
          <w:sz w:val="21"/>
          <w:szCs w:val="21"/>
        </w:rPr>
        <w:t xml:space="preserve"> and click</w:t>
      </w:r>
      <w:r w:rsidR="00EB57B3" w:rsidRPr="00D632D9">
        <w:rPr>
          <w:rFonts w:ascii="Times New Roman" w:eastAsia="Times New Roman" w:hAnsi="Times New Roman" w:cs="Times New Roman"/>
          <w:sz w:val="21"/>
          <w:szCs w:val="21"/>
        </w:rPr>
        <w:t xml:space="preserve"> play</w:t>
      </w:r>
      <w:r w:rsidR="00A62B5C" w:rsidRPr="00EB57B3">
        <w:rPr>
          <w:rFonts w:ascii="Times New Roman" w:eastAsia="Times New Roman" w:hAnsi="Times New Roman" w:cs="Times New Roman"/>
        </w:rPr>
        <w:t>:</w:t>
      </w:r>
      <w:r w:rsidR="00EB57B3">
        <w:rPr>
          <w:rFonts w:ascii="Times New Roman" w:eastAsia="Times New Roman" w:hAnsi="Times New Roman" w:cs="Times New Roman"/>
        </w:rPr>
        <w:t xml:space="preserve"> </w:t>
      </w:r>
      <w:hyperlink r:id="rId7" w:history="1">
        <w:r w:rsidR="00EB57B3" w:rsidRPr="00D632D9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https://phet.colorado.edu/en/simulation/capacitor-lab</w:t>
        </w:r>
      </w:hyperlink>
      <w:r w:rsidR="0054623A" w:rsidRPr="00D632D9">
        <w:rPr>
          <w:rStyle w:val="Hyperlink"/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FFB9EBC" w14:textId="67FA0601" w:rsidR="00B15CAD" w:rsidRDefault="00D632D9" w:rsidP="00B15CAD">
      <w:pPr>
        <w:pStyle w:val="ListParagraph"/>
        <w:numPr>
          <w:ilvl w:val="0"/>
          <w:numId w:val="7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Introduction tab is the default start. </w:t>
      </w:r>
      <w:r w:rsidR="00B15CAD">
        <w:rPr>
          <w:rFonts w:ascii="Times New Roman" w:eastAsia="Times New Roman" w:hAnsi="Times New Roman" w:cs="Times New Roman"/>
          <w:sz w:val="24"/>
          <w:szCs w:val="24"/>
        </w:rPr>
        <w:t>What you see is a parallel plate capacitor, connected to a battery, whose voltage is set to zero.</w:t>
      </w:r>
    </w:p>
    <w:p w14:paraId="31FC5BD2" w14:textId="34737623" w:rsidR="00B15CAD" w:rsidRDefault="00B15CAD" w:rsidP="00B15CAD">
      <w:pPr>
        <w:pStyle w:val="ListParagraph"/>
        <w:numPr>
          <w:ilvl w:val="0"/>
          <w:numId w:val="7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Increase the voltage to +1.5 V, </w:t>
      </w:r>
      <w:r w:rsidR="00EB57B3">
        <w:rPr>
          <w:rFonts w:ascii="Times New Roman" w:eastAsia="Times New Roman" w:hAnsi="Times New Roman" w:cs="Times New Roman"/>
          <w:sz w:val="24"/>
          <w:szCs w:val="24"/>
        </w:rPr>
        <w:t xml:space="preserve">all the way up, </w:t>
      </w:r>
      <w:r>
        <w:rPr>
          <w:rFonts w:ascii="Times New Roman" w:eastAsia="Times New Roman" w:hAnsi="Times New Roman" w:cs="Times New Roman"/>
          <w:sz w:val="24"/>
          <w:szCs w:val="24"/>
        </w:rPr>
        <w:t>and describe what happens?</w:t>
      </w:r>
    </w:p>
    <w:p w14:paraId="5ECAB3C7" w14:textId="77777777" w:rsidR="0039453B" w:rsidRDefault="0039453B" w:rsidP="00B15CAD">
      <w:p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67CE16" w14:textId="77777777" w:rsidR="008B45A2" w:rsidRDefault="008B45A2" w:rsidP="00B15CAD">
      <w:p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3D304B" w14:textId="3602F846" w:rsidR="00EB57B3" w:rsidRPr="008B45A2" w:rsidRDefault="008B45A2" w:rsidP="008B45A2">
      <w:pPr>
        <w:pStyle w:val="ListParagraph"/>
        <w:numPr>
          <w:ilvl w:val="0"/>
          <w:numId w:val="7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Click “Electric Field lines” under View, electric field lines between the capacitor plates will be displayed. Sketch the field lines below.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8B45A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A996E7" wp14:editId="5E0DEC98">
            <wp:extent cx="2507031" cy="2438158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0015" cy="246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EEF4" w14:textId="7F7F9C44" w:rsidR="009D6A09" w:rsidRDefault="00B15CAD" w:rsidP="00B15CAD">
      <w:pPr>
        <w:pStyle w:val="ListParagraph"/>
        <w:numPr>
          <w:ilvl w:val="0"/>
          <w:numId w:val="7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Capacitance, </w:t>
      </w:r>
      <w:r w:rsidRPr="00DA4091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defined as charge, </w:t>
      </w:r>
      <w:r w:rsidRPr="00DA4091">
        <w:rPr>
          <w:rFonts w:ascii="Times New Roman" w:eastAsia="Times New Roman" w:hAnsi="Times New Roman" w:cs="Times New Roman"/>
          <w:i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 voltage</w:t>
      </w:r>
      <w:r w:rsidR="00DA409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A4091" w:rsidRPr="00DA4091"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 w:rsidR="00DA4091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C=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q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V</m:t>
            </m:r>
          </m:den>
        </m:f>
      </m:oMath>
      <w:r w:rsidR="00DA4091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8B45A2">
        <w:rPr>
          <w:rFonts w:ascii="Times New Roman" w:eastAsia="Times New Roman" w:hAnsi="Times New Roman" w:cs="Times New Roman"/>
          <w:sz w:val="32"/>
          <w:szCs w:val="32"/>
        </w:rPr>
        <w:br/>
      </w:r>
      <w:r w:rsidR="008B45A2">
        <w:rPr>
          <w:rFonts w:ascii="Times New Roman" w:eastAsia="Times New Roman" w:hAnsi="Times New Roman" w:cs="Times New Roman"/>
          <w:sz w:val="24"/>
          <w:szCs w:val="24"/>
        </w:rPr>
        <w:t xml:space="preserve">Stored energy is given by, </w:t>
      </w:r>
      <w:r w:rsidR="00813532" w:rsidRPr="00F00D83">
        <w:rPr>
          <w:noProof/>
          <w:position w:val="-24"/>
        </w:rPr>
        <w:object w:dxaOrig="3240" w:dyaOrig="660" w14:anchorId="4642E9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162.3pt;height:33.05pt;mso-width-percent:0;mso-height-percent:0;mso-width-percent:0;mso-height-percent:0" o:ole="">
            <v:imagedata r:id="rId9" o:title=""/>
          </v:shape>
          <o:OLEObject Type="Embed" ProgID="Equation.3" ShapeID="_x0000_i1028" DrawAspect="Content" ObjectID="_1770546276" r:id="rId10"/>
        </w:object>
      </w:r>
      <w:r w:rsidR="008B45A2">
        <w:br/>
        <w:t>T</w:t>
      </w:r>
      <w:r w:rsidR="00DA4091">
        <w:rPr>
          <w:rFonts w:ascii="Times New Roman" w:eastAsia="Times New Roman" w:hAnsi="Times New Roman" w:cs="Times New Roman"/>
          <w:sz w:val="24"/>
          <w:szCs w:val="24"/>
        </w:rPr>
        <w:t xml:space="preserve">urn on the capacitance meter, record the capacitance value, and calculate the charge, </w:t>
      </w:r>
      <w:r w:rsidR="00DA4091" w:rsidRPr="00DA4091">
        <w:rPr>
          <w:rFonts w:ascii="Times New Roman" w:eastAsia="Times New Roman" w:hAnsi="Times New Roman" w:cs="Times New Roman"/>
          <w:i/>
          <w:sz w:val="24"/>
          <w:szCs w:val="24"/>
        </w:rPr>
        <w:t>q</w:t>
      </w:r>
      <w:r w:rsidR="00DA4091">
        <w:rPr>
          <w:rFonts w:ascii="Times New Roman" w:eastAsia="Times New Roman" w:hAnsi="Times New Roman" w:cs="Times New Roman"/>
          <w:sz w:val="24"/>
          <w:szCs w:val="24"/>
        </w:rPr>
        <w:t xml:space="preserve"> on the capacitor plate</w:t>
      </w:r>
      <w:r w:rsidR="009D6A09">
        <w:rPr>
          <w:rFonts w:ascii="Times New Roman" w:eastAsia="Times New Roman" w:hAnsi="Times New Roman" w:cs="Times New Roman"/>
          <w:sz w:val="24"/>
          <w:szCs w:val="24"/>
        </w:rPr>
        <w:t xml:space="preserve"> and the energy stored</w:t>
      </w:r>
      <w:r w:rsidR="00DA40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D6A09">
        <w:rPr>
          <w:rFonts w:ascii="Times New Roman" w:eastAsia="Times New Roman" w:hAnsi="Times New Roman" w:cs="Times New Roman"/>
          <w:sz w:val="24"/>
          <w:szCs w:val="24"/>
        </w:rPr>
        <w:t xml:space="preserve">Use the voltage already set, 1.5 V. </w:t>
      </w:r>
      <w:r w:rsidR="00DA4091">
        <w:rPr>
          <w:rFonts w:ascii="Times New Roman" w:eastAsia="Times New Roman" w:hAnsi="Times New Roman" w:cs="Times New Roman"/>
          <w:sz w:val="24"/>
          <w:szCs w:val="24"/>
        </w:rPr>
        <w:t xml:space="preserve">Turn on the </w:t>
      </w:r>
      <w:r w:rsidR="00CD058C">
        <w:rPr>
          <w:rFonts w:ascii="Times New Roman" w:eastAsia="Times New Roman" w:hAnsi="Times New Roman" w:cs="Times New Roman"/>
          <w:sz w:val="24"/>
          <w:szCs w:val="24"/>
        </w:rPr>
        <w:t>P</w:t>
      </w:r>
      <w:r w:rsidR="00DA4091">
        <w:rPr>
          <w:rFonts w:ascii="Times New Roman" w:eastAsia="Times New Roman" w:hAnsi="Times New Roman" w:cs="Times New Roman"/>
          <w:sz w:val="24"/>
          <w:szCs w:val="24"/>
        </w:rPr>
        <w:t xml:space="preserve">late charge and </w:t>
      </w:r>
      <w:r w:rsidR="00CD058C">
        <w:rPr>
          <w:rFonts w:ascii="Times New Roman" w:eastAsia="Times New Roman" w:hAnsi="Times New Roman" w:cs="Times New Roman"/>
          <w:sz w:val="24"/>
          <w:szCs w:val="24"/>
        </w:rPr>
        <w:t>Stored E</w:t>
      </w:r>
      <w:r w:rsidR="009D6A09">
        <w:rPr>
          <w:rFonts w:ascii="Times New Roman" w:eastAsia="Times New Roman" w:hAnsi="Times New Roman" w:cs="Times New Roman"/>
          <w:sz w:val="24"/>
          <w:szCs w:val="24"/>
        </w:rPr>
        <w:t xml:space="preserve">nergy and </w:t>
      </w:r>
      <w:r w:rsidR="00DA4091">
        <w:rPr>
          <w:rFonts w:ascii="Times New Roman" w:eastAsia="Times New Roman" w:hAnsi="Times New Roman" w:cs="Times New Roman"/>
          <w:sz w:val="24"/>
          <w:szCs w:val="24"/>
        </w:rPr>
        <w:t xml:space="preserve">record </w:t>
      </w:r>
      <w:r w:rsidR="009D6A09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D058C">
        <w:rPr>
          <w:rFonts w:ascii="Times New Roman" w:eastAsia="Times New Roman" w:hAnsi="Times New Roman" w:cs="Times New Roman"/>
          <w:sz w:val="24"/>
          <w:szCs w:val="24"/>
        </w:rPr>
        <w:t xml:space="preserve">se simulation values also below. </w:t>
      </w:r>
      <w:r w:rsidR="00DA40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FD5AE6" w14:textId="139C595A" w:rsidR="009D6A09" w:rsidRDefault="009D6A09" w:rsidP="009D6A09">
      <w:pPr>
        <w:pStyle w:val="ListParagraph"/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Voltage = V = 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Capacitance = C =_____________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10"/>
        <w:gridCol w:w="2648"/>
        <w:gridCol w:w="2652"/>
      </w:tblGrid>
      <w:tr w:rsidR="009D6A09" w14:paraId="210AF972" w14:textId="77777777" w:rsidTr="009D6A09">
        <w:tc>
          <w:tcPr>
            <w:tcW w:w="2876" w:type="dxa"/>
          </w:tcPr>
          <w:p w14:paraId="541E2367" w14:textId="77777777" w:rsidR="009D6A09" w:rsidRDefault="009D6A09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  <w:tc>
          <w:tcPr>
            <w:tcW w:w="2877" w:type="dxa"/>
          </w:tcPr>
          <w:p w14:paraId="23411B29" w14:textId="3CF96AA9" w:rsidR="009D6A09" w:rsidRDefault="009D6A09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Calculated Value</w:t>
            </w:r>
          </w:p>
        </w:tc>
        <w:tc>
          <w:tcPr>
            <w:tcW w:w="2877" w:type="dxa"/>
          </w:tcPr>
          <w:p w14:paraId="13BBA739" w14:textId="51067D95" w:rsidR="009D6A09" w:rsidRDefault="009D6A09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Simulation Value</w:t>
            </w:r>
          </w:p>
        </w:tc>
      </w:tr>
      <w:tr w:rsidR="009D6A09" w14:paraId="41C52624" w14:textId="77777777" w:rsidTr="009D6A09">
        <w:tc>
          <w:tcPr>
            <w:tcW w:w="2876" w:type="dxa"/>
          </w:tcPr>
          <w:p w14:paraId="3D1045AF" w14:textId="5C787502" w:rsidR="009D6A09" w:rsidRDefault="009D6A09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Plate Charge, </w:t>
            </w:r>
            <w:r w:rsidRPr="009D6A09">
              <w:rPr>
                <w:i/>
                <w:sz w:val="24"/>
                <w:szCs w:val="24"/>
              </w:rPr>
              <w:t>q</w:t>
            </w:r>
          </w:p>
        </w:tc>
        <w:tc>
          <w:tcPr>
            <w:tcW w:w="2877" w:type="dxa"/>
          </w:tcPr>
          <w:p w14:paraId="344E180D" w14:textId="77777777" w:rsidR="009D6A09" w:rsidRDefault="009D6A09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  <w:tc>
          <w:tcPr>
            <w:tcW w:w="2877" w:type="dxa"/>
          </w:tcPr>
          <w:p w14:paraId="1B416933" w14:textId="77777777" w:rsidR="009D6A09" w:rsidRDefault="009D6A09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14:paraId="32FD7D85" w14:textId="5D9AEB4A" w:rsidR="00CD058C" w:rsidRDefault="00CD058C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</w:tr>
      <w:tr w:rsidR="009D6A09" w14:paraId="7B4841FD" w14:textId="77777777" w:rsidTr="009D6A09">
        <w:tc>
          <w:tcPr>
            <w:tcW w:w="2876" w:type="dxa"/>
          </w:tcPr>
          <w:p w14:paraId="53BCDD1C" w14:textId="425C4FCD" w:rsidR="009D6A09" w:rsidRDefault="009D6A09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Stored Energy</w:t>
            </w:r>
          </w:p>
        </w:tc>
        <w:tc>
          <w:tcPr>
            <w:tcW w:w="2877" w:type="dxa"/>
          </w:tcPr>
          <w:p w14:paraId="0F7B6BCB" w14:textId="77777777" w:rsidR="009D6A09" w:rsidRDefault="009D6A09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  <w:tc>
          <w:tcPr>
            <w:tcW w:w="2877" w:type="dxa"/>
          </w:tcPr>
          <w:p w14:paraId="01835CF5" w14:textId="77777777" w:rsidR="009D6A09" w:rsidRDefault="009D6A09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  <w:p w14:paraId="0CE2FE73" w14:textId="376D91E9" w:rsidR="00CD058C" w:rsidRDefault="00CD058C" w:rsidP="009D6A09">
            <w:pPr>
              <w:pStyle w:val="ListParagraph"/>
              <w:tabs>
                <w:tab w:val="center" w:pos="4320"/>
              </w:tabs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</w:tr>
    </w:tbl>
    <w:p w14:paraId="0E4BFF6B" w14:textId="6FD15A22" w:rsidR="00DD72D5" w:rsidRDefault="00D632D9" w:rsidP="00D632D9">
      <w:p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B. In the simulation </w:t>
      </w:r>
      <w:r w:rsidR="00DD72D5">
        <w:rPr>
          <w:rFonts w:ascii="Times New Roman" w:eastAsia="Times New Roman" w:hAnsi="Times New Roman" w:cs="Times New Roman"/>
          <w:sz w:val="24"/>
          <w:szCs w:val="24"/>
        </w:rPr>
        <w:t xml:space="preserve">click the “Dielectric” tab. </w:t>
      </w:r>
    </w:p>
    <w:p w14:paraId="076E6024" w14:textId="65F10B13" w:rsidR="00DD72D5" w:rsidRDefault="00DD72D5" w:rsidP="00DD72D5">
      <w:pPr>
        <w:pStyle w:val="ListParagraph"/>
        <w:numPr>
          <w:ilvl w:val="0"/>
          <w:numId w:val="10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you see is a parallel plate capacitor and a dielectric. The voltage of the battery is set to zero.</w:t>
      </w:r>
      <w:r w:rsidR="00CE0030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AAA0491" w14:textId="5FEB64C0" w:rsidR="00D632D9" w:rsidRDefault="00DD72D5" w:rsidP="00DD72D5">
      <w:pPr>
        <w:pStyle w:val="ListParagraph"/>
        <w:numPr>
          <w:ilvl w:val="0"/>
          <w:numId w:val="10"/>
        </w:num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Click “Capacitance” under “meters” to display the capacitance value.</w:t>
      </w:r>
      <w:r w:rsidR="00700074">
        <w:rPr>
          <w:rFonts w:ascii="Times New Roman" w:eastAsia="Times New Roman" w:hAnsi="Times New Roman" w:cs="Times New Roman"/>
          <w:sz w:val="24"/>
          <w:szCs w:val="24"/>
        </w:rPr>
        <w:t xml:space="preserve"> The influence of the dielectric constant (</w:t>
      </w:r>
      <w:r w:rsidR="00700074" w:rsidRPr="00DD72D5">
        <w:rPr>
          <w:rFonts w:ascii="Times New Roman" w:hAnsi="Times New Roman" w:cs="Times New Roman"/>
          <w:i/>
          <w:sz w:val="24"/>
          <w:szCs w:val="24"/>
        </w:rPr>
        <w:sym w:font="Symbol" w:char="F06B"/>
      </w:r>
      <w:r w:rsidR="00700074">
        <w:rPr>
          <w:rFonts w:ascii="Times New Roman" w:hAnsi="Times New Roman" w:cs="Times New Roman"/>
          <w:sz w:val="24"/>
          <w:szCs w:val="24"/>
        </w:rPr>
        <w:t xml:space="preserve">) </w:t>
      </w:r>
      <w:r w:rsidR="00700074">
        <w:rPr>
          <w:rFonts w:ascii="Times New Roman" w:eastAsia="Times New Roman" w:hAnsi="Times New Roman" w:cs="Times New Roman"/>
          <w:sz w:val="24"/>
          <w:szCs w:val="24"/>
        </w:rPr>
        <w:t xml:space="preserve">on the capacitance can be found by moving the dielectric in between the capacitor plates. The </w:t>
      </w:r>
      <w:r w:rsidR="009E26EE">
        <w:rPr>
          <w:rFonts w:ascii="Times New Roman" w:eastAsia="Times New Roman" w:hAnsi="Times New Roman" w:cs="Times New Roman"/>
          <w:sz w:val="24"/>
          <w:szCs w:val="24"/>
        </w:rPr>
        <w:t>Plate A</w:t>
      </w:r>
      <w:r w:rsidR="00700074">
        <w:rPr>
          <w:rFonts w:ascii="Times New Roman" w:eastAsia="Times New Roman" w:hAnsi="Times New Roman" w:cs="Times New Roman"/>
          <w:sz w:val="24"/>
          <w:szCs w:val="24"/>
        </w:rPr>
        <w:t xml:space="preserve">rea and </w:t>
      </w:r>
      <w:r w:rsidR="009E26EE">
        <w:rPr>
          <w:rFonts w:ascii="Times New Roman" w:eastAsia="Times New Roman" w:hAnsi="Times New Roman" w:cs="Times New Roman"/>
          <w:sz w:val="24"/>
          <w:szCs w:val="24"/>
        </w:rPr>
        <w:t xml:space="preserve">Separation </w:t>
      </w:r>
      <w:r w:rsidR="00700074">
        <w:rPr>
          <w:rFonts w:ascii="Times New Roman" w:eastAsia="Times New Roman" w:hAnsi="Times New Roman" w:cs="Times New Roman"/>
          <w:sz w:val="24"/>
          <w:szCs w:val="24"/>
        </w:rPr>
        <w:t xml:space="preserve">can also be varied to see their effects on the capacitance. </w:t>
      </w:r>
      <w:r w:rsidR="009E26EE" w:rsidRPr="009E26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8BAEFCD" wp14:editId="3E878706">
            <wp:extent cx="3524376" cy="340200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9528" cy="34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4FA7B" w14:textId="768ECA4A" w:rsidR="009E26EE" w:rsidRPr="00DD72D5" w:rsidRDefault="009E26EE" w:rsidP="009E26EE">
      <w:pPr>
        <w:pStyle w:val="ListParagraph"/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D72D5">
        <w:rPr>
          <w:rFonts w:ascii="Times New Roman" w:hAnsi="Times New Roman" w:cs="Times New Roman"/>
          <w:sz w:val="24"/>
          <w:szCs w:val="24"/>
        </w:rPr>
        <w:t>etermine how the capacitance</w:t>
      </w:r>
      <w:r w:rsidR="00351FA4">
        <w:rPr>
          <w:rFonts w:ascii="Times New Roman" w:hAnsi="Times New Roman" w:cs="Times New Roman"/>
          <w:sz w:val="24"/>
          <w:szCs w:val="24"/>
        </w:rPr>
        <w:t xml:space="preserve">, </w:t>
      </w:r>
      <w:r w:rsidR="00351FA4" w:rsidRPr="00700074">
        <w:rPr>
          <w:rFonts w:ascii="Times New Roman" w:hAnsi="Times New Roman" w:cs="Times New Roman"/>
          <w:i/>
          <w:sz w:val="24"/>
          <w:szCs w:val="24"/>
        </w:rPr>
        <w:t>C</w:t>
      </w:r>
      <w:r w:rsidRPr="00DD72D5">
        <w:rPr>
          <w:rFonts w:ascii="Times New Roman" w:hAnsi="Times New Roman" w:cs="Times New Roman"/>
          <w:sz w:val="24"/>
          <w:szCs w:val="24"/>
        </w:rPr>
        <w:t xml:space="preserve"> depends on the following:</w:t>
      </w:r>
    </w:p>
    <w:p w14:paraId="277DF57C" w14:textId="01331BCC" w:rsidR="00D632D9" w:rsidRPr="00700074" w:rsidRDefault="00DD72D5" w:rsidP="00700074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074">
        <w:rPr>
          <w:rFonts w:ascii="Times New Roman" w:hAnsi="Times New Roman" w:cs="Times New Roman"/>
          <w:sz w:val="24"/>
          <w:szCs w:val="24"/>
        </w:rPr>
        <w:t>Dielectric constant</w:t>
      </w:r>
      <w:r w:rsidR="00D632D9" w:rsidRPr="00700074">
        <w:rPr>
          <w:rFonts w:ascii="Times New Roman" w:hAnsi="Times New Roman" w:cs="Times New Roman"/>
          <w:sz w:val="24"/>
          <w:szCs w:val="24"/>
        </w:rPr>
        <w:t xml:space="preserve">, </w:t>
      </w:r>
      <w:r w:rsidRPr="00DD72D5">
        <w:rPr>
          <w:i/>
        </w:rPr>
        <w:sym w:font="Symbol" w:char="F06B"/>
      </w:r>
      <w:r w:rsidR="00D632D9" w:rsidRPr="00700074">
        <w:rPr>
          <w:rFonts w:ascii="Times New Roman" w:hAnsi="Times New Roman" w:cs="Times New Roman"/>
          <w:sz w:val="24"/>
          <w:szCs w:val="24"/>
        </w:rPr>
        <w:t>: Directly proportional or Inversely proportional</w:t>
      </w:r>
    </w:p>
    <w:p w14:paraId="263F627A" w14:textId="531BBB39" w:rsidR="00D632D9" w:rsidRPr="00DD72D5" w:rsidRDefault="00700074" w:rsidP="00D632D9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Plate Area,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D632D9" w:rsidRPr="00DD72D5">
        <w:rPr>
          <w:rFonts w:ascii="Times New Roman" w:hAnsi="Times New Roman" w:cs="Times New Roman"/>
          <w:sz w:val="24"/>
          <w:szCs w:val="24"/>
        </w:rPr>
        <w:t>: Directly proportional or Inversely proportional</w:t>
      </w:r>
    </w:p>
    <w:p w14:paraId="68B1A049" w14:textId="4706D521" w:rsidR="00D632D9" w:rsidRPr="00DD72D5" w:rsidRDefault="00700074" w:rsidP="00D632D9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Separation of the plates,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 w:rsidR="00D632D9" w:rsidRPr="00DD72D5">
        <w:rPr>
          <w:rFonts w:ascii="Times New Roman" w:hAnsi="Times New Roman" w:cs="Times New Roman"/>
          <w:sz w:val="24"/>
          <w:szCs w:val="24"/>
        </w:rPr>
        <w:t>: Directly proportional or Inversely proportional</w:t>
      </w:r>
    </w:p>
    <w:p w14:paraId="3290AEBD" w14:textId="2854F169" w:rsidR="00D632D9" w:rsidRDefault="00D632D9" w:rsidP="00700074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074">
        <w:rPr>
          <w:rFonts w:ascii="Times New Roman" w:hAnsi="Times New Roman" w:cs="Times New Roman"/>
          <w:sz w:val="24"/>
          <w:szCs w:val="24"/>
        </w:rPr>
        <w:t xml:space="preserve">Express the capacitance, </w:t>
      </w:r>
      <w:r w:rsidRPr="00700074">
        <w:rPr>
          <w:rFonts w:ascii="Times New Roman" w:hAnsi="Times New Roman" w:cs="Times New Roman"/>
          <w:i/>
          <w:sz w:val="24"/>
          <w:szCs w:val="24"/>
        </w:rPr>
        <w:t>C</w:t>
      </w:r>
      <w:r w:rsidRPr="00700074">
        <w:rPr>
          <w:rFonts w:ascii="Times New Roman" w:hAnsi="Times New Roman" w:cs="Times New Roman"/>
          <w:sz w:val="24"/>
          <w:szCs w:val="24"/>
        </w:rPr>
        <w:t xml:space="preserve"> in terms of the above variables (assume a proportionality constant of </w:t>
      </w:r>
      <w:r w:rsidRPr="00700074">
        <w:rPr>
          <w:sz w:val="24"/>
          <w:szCs w:val="24"/>
        </w:rPr>
        <w:sym w:font="Symbol" w:char="F065"/>
      </w:r>
      <w:r w:rsidRPr="00700074">
        <w:rPr>
          <w:rFonts w:ascii="Times New Roman" w:hAnsi="Times New Roman" w:cs="Times New Roman"/>
          <w:vertAlign w:val="subscript"/>
        </w:rPr>
        <w:t>0</w:t>
      </w:r>
      <w:r w:rsidRPr="00700074">
        <w:rPr>
          <w:rFonts w:ascii="Times New Roman" w:hAnsi="Times New Roman" w:cs="Times New Roman"/>
          <w:sz w:val="24"/>
          <w:szCs w:val="24"/>
        </w:rPr>
        <w:t>): _____________________</w:t>
      </w:r>
      <w:r w:rsidR="00CE0030">
        <w:rPr>
          <w:rFonts w:ascii="Times New Roman" w:hAnsi="Times New Roman" w:cs="Times New Roman"/>
          <w:sz w:val="24"/>
          <w:szCs w:val="24"/>
        </w:rPr>
        <w:br/>
      </w:r>
    </w:p>
    <w:p w14:paraId="729DECB8" w14:textId="54F806F9" w:rsidR="00CE0030" w:rsidRPr="00CE0030" w:rsidRDefault="00CE0030" w:rsidP="00CE0030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Move the dielectric </w:t>
      </w:r>
      <w:r w:rsidR="00DE08D1">
        <w:rPr>
          <w:rFonts w:ascii="Times New Roman" w:hAnsi="Times New Roman" w:cs="Times New Roman"/>
          <w:sz w:val="24"/>
          <w:szCs w:val="24"/>
        </w:rPr>
        <w:t>completely inside the capacitor plates and record the capacitance</w:t>
      </w:r>
      <w:r w:rsidR="009E042F">
        <w:rPr>
          <w:rFonts w:ascii="Times New Roman" w:hAnsi="Times New Roman" w:cs="Times New Roman"/>
          <w:sz w:val="24"/>
          <w:szCs w:val="24"/>
        </w:rPr>
        <w:t xml:space="preserve">, Plate Area, </w:t>
      </w:r>
      <w:r w:rsidR="00DE08D1">
        <w:rPr>
          <w:rFonts w:ascii="Times New Roman" w:hAnsi="Times New Roman" w:cs="Times New Roman"/>
          <w:sz w:val="24"/>
          <w:szCs w:val="24"/>
        </w:rPr>
        <w:t xml:space="preserve">and </w:t>
      </w:r>
      <w:r w:rsidR="009E042F">
        <w:rPr>
          <w:rFonts w:ascii="Times New Roman" w:hAnsi="Times New Roman" w:cs="Times New Roman"/>
          <w:sz w:val="24"/>
          <w:szCs w:val="24"/>
        </w:rPr>
        <w:t xml:space="preserve">Separation </w:t>
      </w:r>
      <w:r w:rsidR="00DE08D1">
        <w:rPr>
          <w:rFonts w:ascii="Times New Roman" w:hAnsi="Times New Roman" w:cs="Times New Roman"/>
          <w:sz w:val="24"/>
          <w:szCs w:val="24"/>
        </w:rPr>
        <w:t xml:space="preserve">values. Use the above equation and calculate a value for the dielectric constant. Assume </w:t>
      </w:r>
      <w:r w:rsidR="00DE08D1" w:rsidRPr="00700074">
        <w:rPr>
          <w:sz w:val="24"/>
          <w:szCs w:val="24"/>
        </w:rPr>
        <w:sym w:font="Symbol" w:char="F065"/>
      </w:r>
      <w:r w:rsidR="00DE08D1" w:rsidRPr="00700074">
        <w:rPr>
          <w:rFonts w:ascii="Times New Roman" w:hAnsi="Times New Roman" w:cs="Times New Roman"/>
          <w:vertAlign w:val="subscript"/>
        </w:rPr>
        <w:t>0</w:t>
      </w:r>
      <w:r w:rsidR="00DE08D1">
        <w:rPr>
          <w:rFonts w:ascii="Times New Roman" w:hAnsi="Times New Roman" w:cs="Times New Roman"/>
          <w:sz w:val="24"/>
          <w:szCs w:val="24"/>
        </w:rPr>
        <w:t xml:space="preserve"> = 8.85 x 10</w:t>
      </w:r>
      <w:r w:rsidR="00DE08D1">
        <w:rPr>
          <w:rFonts w:ascii="Times New Roman" w:hAnsi="Times New Roman" w:cs="Times New Roman"/>
          <w:sz w:val="24"/>
          <w:szCs w:val="24"/>
          <w:vertAlign w:val="superscript"/>
        </w:rPr>
        <w:t>-12</w:t>
      </w:r>
      <w:r w:rsidR="00DE08D1">
        <w:rPr>
          <w:rFonts w:ascii="Times New Roman" w:hAnsi="Times New Roman" w:cs="Times New Roman"/>
          <w:sz w:val="24"/>
          <w:szCs w:val="24"/>
        </w:rPr>
        <w:t xml:space="preserve"> C</w:t>
      </w:r>
      <w:r w:rsidR="00DE08D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E08D1">
        <w:rPr>
          <w:rFonts w:ascii="Times New Roman" w:hAnsi="Times New Roman" w:cs="Times New Roman"/>
          <w:sz w:val="24"/>
          <w:szCs w:val="24"/>
        </w:rPr>
        <w:t>/(N.m</w:t>
      </w:r>
      <w:r w:rsidR="00DE08D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E08D1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B90F59C" w14:textId="2791D728" w:rsidR="00DA4091" w:rsidRPr="00D632D9" w:rsidRDefault="00DA4091" w:rsidP="00D632D9">
      <w:p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32D9">
        <w:rPr>
          <w:rFonts w:ascii="Times New Roman" w:eastAsia="Times New Roman" w:hAnsi="Times New Roman" w:cs="Times New Roman"/>
          <w:sz w:val="24"/>
          <w:szCs w:val="24"/>
        </w:rPr>
        <w:br/>
      </w:r>
      <w:r w:rsidRPr="00D632D9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</w:t>
      </w:r>
    </w:p>
    <w:p w14:paraId="1166927C" w14:textId="77777777" w:rsidR="00DA4091" w:rsidRPr="00DA4091" w:rsidRDefault="00DA4091" w:rsidP="00DA4091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59551744" w14:textId="4531F355" w:rsidR="000E4DC2" w:rsidRPr="00695A3C" w:rsidRDefault="00900FB5" w:rsidP="00900FB5">
      <w:pPr>
        <w:tabs>
          <w:tab w:val="center" w:pos="43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C. </w:t>
      </w:r>
      <w:r w:rsidR="000E4DC2" w:rsidRPr="00695A3C">
        <w:rPr>
          <w:rFonts w:ascii="Times New Roman" w:eastAsia="Times New Roman" w:hAnsi="Times New Roman" w:cs="Times New Roman"/>
          <w:sz w:val="24"/>
          <w:szCs w:val="24"/>
        </w:rPr>
        <w:t>To investigate various combinations of capacitors</w:t>
      </w:r>
      <w:r w:rsidR="00BF196E">
        <w:rPr>
          <w:rFonts w:ascii="Times New Roman" w:eastAsia="Times New Roman" w:hAnsi="Times New Roman" w:cs="Times New Roman"/>
          <w:sz w:val="24"/>
          <w:szCs w:val="24"/>
        </w:rPr>
        <w:t xml:space="preserve"> and determine the equivalent (total</w:t>
      </w:r>
      <w:r w:rsidR="0039453B">
        <w:rPr>
          <w:rFonts w:ascii="Times New Roman" w:eastAsia="Times New Roman" w:hAnsi="Times New Roman" w:cs="Times New Roman"/>
          <w:sz w:val="24"/>
          <w:szCs w:val="24"/>
        </w:rPr>
        <w:t>) capacitance</w:t>
      </w:r>
      <w:r w:rsidR="000E4DC2" w:rsidRPr="00695A3C">
        <w:rPr>
          <w:rFonts w:ascii="Times New Roman" w:eastAsia="Times New Roman" w:hAnsi="Times New Roman" w:cs="Times New Roman"/>
          <w:sz w:val="24"/>
          <w:szCs w:val="24"/>
        </w:rPr>
        <w:t>.  </w:t>
      </w:r>
      <w:r w:rsidR="000E4DC2" w:rsidRPr="00695A3C">
        <w:rPr>
          <w:rFonts w:ascii="Times New Roman" w:eastAsia="Times New Roman" w:hAnsi="Times New Roman" w:cs="Times New Roman"/>
          <w:sz w:val="24"/>
          <w:szCs w:val="24"/>
        </w:rPr>
        <w:br/>
      </w:r>
      <w:r w:rsidR="000E4DC2" w:rsidRPr="00695A3C">
        <w:rPr>
          <w:rFonts w:ascii="Times New Roman" w:eastAsia="Times New Roman" w:hAnsi="Times New Roman" w:cs="Times New Roman"/>
          <w:sz w:val="24"/>
          <w:szCs w:val="24"/>
        </w:rPr>
        <w:br/>
      </w:r>
      <w:r w:rsidR="000E4DC2" w:rsidRPr="00695A3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Theory:</w:t>
      </w:r>
    </w:p>
    <w:tbl>
      <w:tblPr>
        <w:tblStyle w:val="TableGrid"/>
        <w:tblW w:w="0" w:type="auto"/>
        <w:tblInd w:w="-95" w:type="dxa"/>
        <w:tblLook w:val="01E0" w:firstRow="1" w:lastRow="1" w:firstColumn="1" w:lastColumn="1" w:noHBand="0" w:noVBand="0"/>
      </w:tblPr>
      <w:tblGrid>
        <w:gridCol w:w="1491"/>
        <w:gridCol w:w="4573"/>
        <w:gridCol w:w="2661"/>
      </w:tblGrid>
      <w:tr w:rsidR="000E4DC2" w:rsidRPr="00695A3C" w14:paraId="637E9ABA" w14:textId="77777777" w:rsidTr="001864CC">
        <w:tc>
          <w:tcPr>
            <w:tcW w:w="1554" w:type="dxa"/>
          </w:tcPr>
          <w:p w14:paraId="306A7B7F" w14:textId="77777777" w:rsidR="000E4DC2" w:rsidRPr="00695A3C" w:rsidRDefault="000E4DC2" w:rsidP="000E4DC2">
            <w:pPr>
              <w:jc w:val="center"/>
              <w:rPr>
                <w:sz w:val="24"/>
                <w:szCs w:val="24"/>
              </w:rPr>
            </w:pPr>
            <w:r w:rsidRPr="00695A3C">
              <w:rPr>
                <w:sz w:val="24"/>
                <w:szCs w:val="24"/>
              </w:rPr>
              <w:t>Combination</w:t>
            </w:r>
          </w:p>
        </w:tc>
        <w:tc>
          <w:tcPr>
            <w:tcW w:w="4535" w:type="dxa"/>
          </w:tcPr>
          <w:p w14:paraId="00109148" w14:textId="77777777" w:rsidR="000E4DC2" w:rsidRPr="00695A3C" w:rsidRDefault="000E4DC2" w:rsidP="000E4DC2">
            <w:pPr>
              <w:jc w:val="center"/>
              <w:rPr>
                <w:sz w:val="24"/>
                <w:szCs w:val="24"/>
              </w:rPr>
            </w:pPr>
            <w:r w:rsidRPr="00695A3C">
              <w:rPr>
                <w:sz w:val="24"/>
                <w:szCs w:val="24"/>
              </w:rPr>
              <w:t>Diagram</w:t>
            </w:r>
          </w:p>
        </w:tc>
        <w:tc>
          <w:tcPr>
            <w:tcW w:w="2636" w:type="dxa"/>
          </w:tcPr>
          <w:p w14:paraId="16A217FA" w14:textId="77777777" w:rsidR="000E4DC2" w:rsidRPr="00695A3C" w:rsidRDefault="000E4DC2" w:rsidP="000E4DC2">
            <w:pPr>
              <w:jc w:val="center"/>
              <w:rPr>
                <w:sz w:val="24"/>
                <w:szCs w:val="24"/>
              </w:rPr>
            </w:pPr>
            <w:r w:rsidRPr="00695A3C">
              <w:rPr>
                <w:sz w:val="24"/>
                <w:szCs w:val="24"/>
              </w:rPr>
              <w:t xml:space="preserve">Formula to calculate </w:t>
            </w:r>
          </w:p>
        </w:tc>
      </w:tr>
      <w:tr w:rsidR="000E4DC2" w:rsidRPr="00695A3C" w14:paraId="76F3CFC2" w14:textId="77777777" w:rsidTr="001864CC">
        <w:tc>
          <w:tcPr>
            <w:tcW w:w="1554" w:type="dxa"/>
          </w:tcPr>
          <w:p w14:paraId="6128E9A9" w14:textId="77777777" w:rsidR="009E042F" w:rsidRDefault="009E042F" w:rsidP="000E4DC2">
            <w:pPr>
              <w:jc w:val="center"/>
              <w:rPr>
                <w:sz w:val="24"/>
                <w:szCs w:val="24"/>
              </w:rPr>
            </w:pPr>
          </w:p>
          <w:p w14:paraId="0B02AEF4" w14:textId="5C5FC582" w:rsidR="000E4DC2" w:rsidRPr="00695A3C" w:rsidRDefault="000E4DC2" w:rsidP="000E4DC2">
            <w:pPr>
              <w:jc w:val="center"/>
              <w:rPr>
                <w:sz w:val="24"/>
                <w:szCs w:val="24"/>
              </w:rPr>
            </w:pPr>
            <w:r w:rsidRPr="00695A3C">
              <w:rPr>
                <w:sz w:val="24"/>
                <w:szCs w:val="24"/>
              </w:rPr>
              <w:t>Series</w:t>
            </w:r>
          </w:p>
        </w:tc>
        <w:tc>
          <w:tcPr>
            <w:tcW w:w="4535" w:type="dxa"/>
          </w:tcPr>
          <w:p w14:paraId="00FE7EB1" w14:textId="77777777" w:rsidR="000E4DC2" w:rsidRPr="00695A3C" w:rsidRDefault="000E4DC2" w:rsidP="000E4DC2">
            <w:pPr>
              <w:rPr>
                <w:sz w:val="24"/>
                <w:szCs w:val="24"/>
              </w:rPr>
            </w:pPr>
            <w:r w:rsidRPr="00695A3C">
              <w:rPr>
                <w:noProof/>
                <w:position w:val="-30"/>
                <w:sz w:val="24"/>
                <w:szCs w:val="24"/>
              </w:rPr>
              <w:drawing>
                <wp:inline distT="0" distB="0" distL="0" distR="0" wp14:anchorId="6FBE37B5" wp14:editId="6F6C0839">
                  <wp:extent cx="2767054" cy="717938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54" cy="717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3E4EFAAF" w14:textId="77777777" w:rsidR="000E4DC2" w:rsidRPr="00695A3C" w:rsidRDefault="00813532" w:rsidP="000E4DC2">
            <w:pPr>
              <w:rPr>
                <w:sz w:val="24"/>
                <w:szCs w:val="24"/>
              </w:rPr>
            </w:pPr>
            <w:r w:rsidRPr="00813532">
              <w:rPr>
                <w:rFonts w:asciiTheme="minorHAnsi" w:eastAsiaTheme="minorHAnsi" w:hAnsiTheme="minorHAnsi" w:cstheme="minorBidi"/>
                <w:noProof/>
                <w:position w:val="-30"/>
                <w:sz w:val="24"/>
                <w:szCs w:val="24"/>
              </w:rPr>
              <w:object w:dxaOrig="2439" w:dyaOrig="680" w14:anchorId="0A67C804">
                <v:shape id="_x0000_i1027" type="#_x0000_t75" alt="" style="width:122.15pt;height:33.65pt;mso-width-percent:0;mso-height-percent:0;mso-width-percent:0;mso-height-percent:0" o:ole="">
                  <v:imagedata r:id="rId13" o:title=""/>
                </v:shape>
                <o:OLEObject Type="Embed" ProgID="Equation.3" ShapeID="_x0000_i1027" DrawAspect="Content" ObjectID="_1770546277" r:id="rId14"/>
              </w:object>
            </w:r>
          </w:p>
        </w:tc>
      </w:tr>
      <w:tr w:rsidR="000E4DC2" w:rsidRPr="00695A3C" w14:paraId="0A95F866" w14:textId="77777777" w:rsidTr="001864CC">
        <w:tc>
          <w:tcPr>
            <w:tcW w:w="1554" w:type="dxa"/>
          </w:tcPr>
          <w:p w14:paraId="79AE97F8" w14:textId="77777777" w:rsidR="009E042F" w:rsidRDefault="009E042F" w:rsidP="000E4DC2">
            <w:pPr>
              <w:jc w:val="center"/>
              <w:rPr>
                <w:sz w:val="24"/>
                <w:szCs w:val="24"/>
              </w:rPr>
            </w:pPr>
          </w:p>
          <w:p w14:paraId="08143B3D" w14:textId="77777777" w:rsidR="009E042F" w:rsidRDefault="009E042F" w:rsidP="000E4DC2">
            <w:pPr>
              <w:jc w:val="center"/>
              <w:rPr>
                <w:sz w:val="24"/>
                <w:szCs w:val="24"/>
              </w:rPr>
            </w:pPr>
          </w:p>
          <w:p w14:paraId="02763606" w14:textId="3A090BBE" w:rsidR="000E4DC2" w:rsidRPr="00695A3C" w:rsidRDefault="0098289E" w:rsidP="000E4DC2">
            <w:pPr>
              <w:jc w:val="center"/>
              <w:rPr>
                <w:sz w:val="24"/>
                <w:szCs w:val="24"/>
              </w:rPr>
            </w:pPr>
            <w:r w:rsidRPr="00695A3C">
              <w:rPr>
                <w:sz w:val="24"/>
                <w:szCs w:val="24"/>
              </w:rPr>
              <w:t>Par</w:t>
            </w:r>
            <w:r w:rsidR="000E4DC2" w:rsidRPr="00695A3C">
              <w:rPr>
                <w:sz w:val="24"/>
                <w:szCs w:val="24"/>
              </w:rPr>
              <w:t>a</w:t>
            </w:r>
            <w:r w:rsidRPr="00695A3C">
              <w:rPr>
                <w:sz w:val="24"/>
                <w:szCs w:val="24"/>
              </w:rPr>
              <w:t>l</w:t>
            </w:r>
            <w:r w:rsidR="000E4DC2" w:rsidRPr="00695A3C">
              <w:rPr>
                <w:sz w:val="24"/>
                <w:szCs w:val="24"/>
              </w:rPr>
              <w:t>lel</w:t>
            </w:r>
          </w:p>
        </w:tc>
        <w:tc>
          <w:tcPr>
            <w:tcW w:w="4535" w:type="dxa"/>
          </w:tcPr>
          <w:p w14:paraId="0C033111" w14:textId="77777777" w:rsidR="000E4DC2" w:rsidRPr="00695A3C" w:rsidRDefault="00813532" w:rsidP="000E4DC2">
            <w:pPr>
              <w:rPr>
                <w:sz w:val="24"/>
                <w:szCs w:val="24"/>
              </w:rPr>
            </w:pPr>
            <w:r w:rsidRPr="00813532">
              <w:rPr>
                <w:rFonts w:asciiTheme="minorHAnsi" w:eastAsiaTheme="minorHAnsi" w:hAnsiTheme="minorHAnsi" w:cstheme="minorBidi"/>
                <w:noProof/>
                <w:sz w:val="24"/>
                <w:szCs w:val="24"/>
              </w:rPr>
              <w:object w:dxaOrig="4995" w:dyaOrig="2475" w14:anchorId="4EF06521">
                <v:shape id="_x0000_i1026" type="#_x0000_t75" alt="" style="width:182.35pt;height:90.9pt;mso-width-percent:0;mso-height-percent:0;mso-width-percent:0;mso-height-percent:0" o:ole="">
                  <v:imagedata r:id="rId15" o:title=""/>
                </v:shape>
                <o:OLEObject Type="Embed" ProgID="PBrush" ShapeID="_x0000_i1026" DrawAspect="Content" ObjectID="_1770546278" r:id="rId16"/>
              </w:object>
            </w:r>
          </w:p>
        </w:tc>
        <w:tc>
          <w:tcPr>
            <w:tcW w:w="2636" w:type="dxa"/>
          </w:tcPr>
          <w:p w14:paraId="6774322B" w14:textId="77777777" w:rsidR="00900FB5" w:rsidRDefault="00900FB5" w:rsidP="000E4DC2">
            <w:pPr>
              <w:rPr>
                <w:rFonts w:asciiTheme="minorHAnsi" w:eastAsiaTheme="minorHAnsi" w:hAnsiTheme="minorHAnsi" w:cstheme="minorBidi"/>
                <w:noProof/>
                <w:sz w:val="24"/>
                <w:szCs w:val="24"/>
              </w:rPr>
            </w:pPr>
          </w:p>
          <w:p w14:paraId="20CC7181" w14:textId="77777777" w:rsidR="00900FB5" w:rsidRDefault="00900FB5" w:rsidP="000E4DC2">
            <w:pPr>
              <w:rPr>
                <w:rFonts w:asciiTheme="minorHAnsi" w:eastAsiaTheme="minorHAnsi" w:hAnsiTheme="minorHAnsi" w:cstheme="minorBidi"/>
                <w:noProof/>
                <w:sz w:val="24"/>
                <w:szCs w:val="24"/>
              </w:rPr>
            </w:pPr>
          </w:p>
          <w:p w14:paraId="717E0515" w14:textId="6FB57EC0" w:rsidR="000E4DC2" w:rsidRPr="00695A3C" w:rsidRDefault="00813532" w:rsidP="000E4DC2">
            <w:pPr>
              <w:rPr>
                <w:sz w:val="24"/>
                <w:szCs w:val="24"/>
              </w:rPr>
            </w:pPr>
            <w:r w:rsidRPr="00813532">
              <w:rPr>
                <w:rFonts w:asciiTheme="minorHAnsi" w:eastAsiaTheme="minorHAnsi" w:hAnsiTheme="minorHAnsi" w:cstheme="minorBidi"/>
                <w:noProof/>
                <w:position w:val="-12"/>
                <w:sz w:val="24"/>
                <w:szCs w:val="24"/>
              </w:rPr>
              <w:object w:dxaOrig="2420" w:dyaOrig="360" w14:anchorId="24DA1468">
                <v:shape id="_x0000_i1025" type="#_x0000_t75" alt="" style="width:122.15pt;height:18.3pt;mso-width-percent:0;mso-height-percent:0;mso-width-percent:0;mso-height-percent:0" o:ole="">
                  <v:imagedata r:id="rId17" o:title=""/>
                </v:shape>
                <o:OLEObject Type="Embed" ProgID="Equation.3" ShapeID="_x0000_i1025" DrawAspect="Content" ObjectID="_1770546279" r:id="rId18"/>
              </w:object>
            </w:r>
          </w:p>
        </w:tc>
      </w:tr>
    </w:tbl>
    <w:p w14:paraId="5B93406E" w14:textId="77777777" w:rsidR="002F79F7" w:rsidRDefault="000E4DC2" w:rsidP="000E4D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5A3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Procedure:</w:t>
      </w:r>
      <w:r w:rsidR="002F79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/>
      </w:r>
      <w:r w:rsidR="009E042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/>
      </w:r>
      <w:r w:rsidR="009E042F">
        <w:rPr>
          <w:rFonts w:ascii="Times New Roman" w:eastAsia="Times New Roman" w:hAnsi="Times New Roman" w:cs="Times New Roman"/>
          <w:sz w:val="24"/>
          <w:szCs w:val="24"/>
        </w:rPr>
        <w:t>In the simulation click the “Multiple Capacitors” tab.</w:t>
      </w:r>
    </w:p>
    <w:p w14:paraId="023B1A86" w14:textId="63DA90AE" w:rsidR="009E042F" w:rsidRDefault="005D0DE9" w:rsidP="002F79F7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Click “2 in Series” under </w:t>
      </w:r>
      <w:r w:rsidR="00680330">
        <w:rPr>
          <w:rFonts w:ascii="Times New Roman" w:eastAsia="Times New Roman" w:hAnsi="Times New Roman" w:cs="Times New Roman"/>
          <w:sz w:val="24"/>
          <w:szCs w:val="24"/>
        </w:rPr>
        <w:t xml:space="preserve">“Circuits”. Set the capacitors, </w:t>
      </w:r>
      <w:r w:rsidR="00680330" w:rsidRPr="00695A3C">
        <w:rPr>
          <w:rFonts w:ascii="Times New Roman" w:eastAsia="Times New Roman" w:hAnsi="Times New Roman" w:cs="Times New Roman"/>
          <w:sz w:val="24"/>
          <w:szCs w:val="24"/>
        </w:rPr>
        <w:t>C</w:t>
      </w:r>
      <w:r w:rsidR="00680330" w:rsidRPr="00695A3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680330" w:rsidRPr="00695A3C">
        <w:rPr>
          <w:rFonts w:ascii="Times New Roman" w:eastAsia="Times New Roman" w:hAnsi="Times New Roman" w:cs="Times New Roman"/>
          <w:sz w:val="24"/>
          <w:szCs w:val="24"/>
        </w:rPr>
        <w:t>= 1.0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="00680330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680330" w:rsidRPr="00695A3C">
        <w:rPr>
          <w:rFonts w:ascii="Times New Roman" w:eastAsia="Times New Roman" w:hAnsi="Times New Roman" w:cs="Times New Roman"/>
          <w:sz w:val="24"/>
          <w:szCs w:val="24"/>
        </w:rPr>
        <w:t>C</w:t>
      </w:r>
      <w:r w:rsidR="00680330" w:rsidRPr="00695A3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680330" w:rsidRPr="00695A3C">
        <w:rPr>
          <w:rFonts w:ascii="Times New Roman" w:eastAsia="Times New Roman" w:hAnsi="Times New Roman" w:cs="Times New Roman"/>
          <w:sz w:val="24"/>
          <w:szCs w:val="24"/>
        </w:rPr>
        <w:t>= 2.0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="00680330">
        <w:rPr>
          <w:rFonts w:ascii="Times New Roman" w:eastAsia="Times New Roman" w:hAnsi="Times New Roman" w:cs="Times New Roman"/>
          <w:sz w:val="24"/>
          <w:szCs w:val="24"/>
        </w:rPr>
        <w:t xml:space="preserve">. Calculate the equivalent (total) capacitance. Click “Total Capacitance” under “Meters” and complete the first row of the data table for equivalent capacitance below. </w:t>
      </w:r>
    </w:p>
    <w:p w14:paraId="52ED49DD" w14:textId="77777777" w:rsidR="00680330" w:rsidRDefault="00680330" w:rsidP="0068033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9919D9" w14:textId="57CF1259" w:rsidR="00680330" w:rsidRDefault="00680330" w:rsidP="00680330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80330">
        <w:rPr>
          <w:rFonts w:ascii="Times New Roman" w:eastAsia="Times New Roman" w:hAnsi="Times New Roman" w:cs="Times New Roman"/>
          <w:sz w:val="24"/>
          <w:szCs w:val="24"/>
        </w:rPr>
        <w:t>Click “3 in Series” under “Circuits”. Set the capacitors, C</w:t>
      </w:r>
      <w:r w:rsidRPr="0068033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>= 1.0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80330">
        <w:rPr>
          <w:rFonts w:ascii="Times New Roman" w:eastAsia="Times New Roman" w:hAnsi="Times New Roman" w:cs="Times New Roman"/>
          <w:sz w:val="24"/>
          <w:szCs w:val="24"/>
        </w:rPr>
        <w:t>, C</w:t>
      </w:r>
      <w:r w:rsidRPr="0068033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>= 2.0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80330">
        <w:rPr>
          <w:rFonts w:ascii="Times New Roman" w:eastAsia="Times New Roman" w:hAnsi="Times New Roman" w:cs="Times New Roman"/>
          <w:sz w:val="24"/>
          <w:szCs w:val="24"/>
        </w:rPr>
        <w:t>, and C</w:t>
      </w:r>
      <w:r w:rsidRPr="0068033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 xml:space="preserve">= 3.0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8033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 xml:space="preserve">Calculate the equivalent (total) capacitance. Click “Total Capacitance” under “Meters” and complete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second 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 xml:space="preserve">row of the data table for equivalent capacitance below. </w:t>
      </w:r>
    </w:p>
    <w:p w14:paraId="161D4117" w14:textId="77777777" w:rsidR="00596CFC" w:rsidRPr="00596CFC" w:rsidRDefault="00596CFC" w:rsidP="00596CFC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6677194E" w14:textId="63EB5C4C" w:rsidR="00596CFC" w:rsidRDefault="00596CFC" w:rsidP="00596CFC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96CFC">
        <w:rPr>
          <w:rFonts w:ascii="Times New Roman" w:eastAsia="Times New Roman" w:hAnsi="Times New Roman" w:cs="Times New Roman"/>
          <w:sz w:val="24"/>
          <w:szCs w:val="24"/>
        </w:rPr>
        <w:t xml:space="preserve">Click “2 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Parallel” </w:t>
      </w:r>
      <w:r w:rsidRPr="00596CFC">
        <w:rPr>
          <w:rFonts w:ascii="Times New Roman" w:eastAsia="Times New Roman" w:hAnsi="Times New Roman" w:cs="Times New Roman"/>
          <w:sz w:val="24"/>
          <w:szCs w:val="24"/>
        </w:rPr>
        <w:t>under “Circuits”. Set the capacitors, C</w:t>
      </w:r>
      <w:r w:rsidRPr="00596C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596CFC">
        <w:rPr>
          <w:rFonts w:ascii="Times New Roman" w:eastAsia="Times New Roman" w:hAnsi="Times New Roman" w:cs="Times New Roman"/>
          <w:sz w:val="24"/>
          <w:szCs w:val="24"/>
        </w:rPr>
        <w:t>= 1.0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596CFC">
        <w:rPr>
          <w:rFonts w:ascii="Times New Roman" w:eastAsia="Times New Roman" w:hAnsi="Times New Roman" w:cs="Times New Roman"/>
          <w:sz w:val="24"/>
          <w:szCs w:val="24"/>
        </w:rPr>
        <w:t xml:space="preserve"> and C</w:t>
      </w:r>
      <w:r w:rsidRPr="00596C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596CFC">
        <w:rPr>
          <w:rFonts w:ascii="Times New Roman" w:eastAsia="Times New Roman" w:hAnsi="Times New Roman" w:cs="Times New Roman"/>
          <w:sz w:val="24"/>
          <w:szCs w:val="24"/>
        </w:rPr>
        <w:t>= 2.0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596CFC">
        <w:rPr>
          <w:rFonts w:ascii="Times New Roman" w:eastAsia="Times New Roman" w:hAnsi="Times New Roman" w:cs="Times New Roman"/>
          <w:sz w:val="24"/>
          <w:szCs w:val="24"/>
        </w:rPr>
        <w:t xml:space="preserve">. Calculate the equivalent (total) capacitance. Click “Total Capacitance” under “Meters” and complete the </w:t>
      </w:r>
      <w:r>
        <w:rPr>
          <w:rFonts w:ascii="Times New Roman" w:eastAsia="Times New Roman" w:hAnsi="Times New Roman" w:cs="Times New Roman"/>
          <w:sz w:val="24"/>
          <w:szCs w:val="24"/>
        </w:rPr>
        <w:t>third</w:t>
      </w:r>
      <w:r w:rsidRPr="00596CFC">
        <w:rPr>
          <w:rFonts w:ascii="Times New Roman" w:eastAsia="Times New Roman" w:hAnsi="Times New Roman" w:cs="Times New Roman"/>
          <w:sz w:val="24"/>
          <w:szCs w:val="24"/>
        </w:rPr>
        <w:t xml:space="preserve"> row of the data table for equivalent capacitance below. </w:t>
      </w:r>
    </w:p>
    <w:p w14:paraId="686C1E88" w14:textId="77777777" w:rsidR="00596CFC" w:rsidRPr="00596CFC" w:rsidRDefault="00596CFC" w:rsidP="00596CFC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28588150" w14:textId="723C2ED0" w:rsidR="00596CFC" w:rsidRDefault="00596CFC" w:rsidP="00596CFC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96CFC">
        <w:rPr>
          <w:rFonts w:ascii="Times New Roman" w:eastAsia="Times New Roman" w:hAnsi="Times New Roman" w:cs="Times New Roman"/>
          <w:sz w:val="24"/>
          <w:szCs w:val="24"/>
        </w:rPr>
        <w:t xml:space="preserve">Click “3 in </w:t>
      </w:r>
      <w:r>
        <w:rPr>
          <w:rFonts w:ascii="Times New Roman" w:eastAsia="Times New Roman" w:hAnsi="Times New Roman" w:cs="Times New Roman"/>
          <w:sz w:val="24"/>
          <w:szCs w:val="24"/>
        </w:rPr>
        <w:t>Parallel</w:t>
      </w:r>
      <w:r w:rsidRPr="00596CFC">
        <w:rPr>
          <w:rFonts w:ascii="Times New Roman" w:eastAsia="Times New Roman" w:hAnsi="Times New Roman" w:cs="Times New Roman"/>
          <w:sz w:val="24"/>
          <w:szCs w:val="24"/>
        </w:rPr>
        <w:t>” under “Circuits”. Set the capacitors, C</w:t>
      </w:r>
      <w:r w:rsidRPr="00596C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596CFC">
        <w:rPr>
          <w:rFonts w:ascii="Times New Roman" w:eastAsia="Times New Roman" w:hAnsi="Times New Roman" w:cs="Times New Roman"/>
          <w:sz w:val="24"/>
          <w:szCs w:val="24"/>
        </w:rPr>
        <w:t>= 1.0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596CFC">
        <w:rPr>
          <w:rFonts w:ascii="Times New Roman" w:eastAsia="Times New Roman" w:hAnsi="Times New Roman" w:cs="Times New Roman"/>
          <w:sz w:val="24"/>
          <w:szCs w:val="24"/>
        </w:rPr>
        <w:t>, C</w:t>
      </w:r>
      <w:r w:rsidRPr="00596C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596CFC">
        <w:rPr>
          <w:rFonts w:ascii="Times New Roman" w:eastAsia="Times New Roman" w:hAnsi="Times New Roman" w:cs="Times New Roman"/>
          <w:sz w:val="24"/>
          <w:szCs w:val="24"/>
        </w:rPr>
        <w:t>= 2.0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596CFC">
        <w:rPr>
          <w:rFonts w:ascii="Times New Roman" w:eastAsia="Times New Roman" w:hAnsi="Times New Roman" w:cs="Times New Roman"/>
          <w:sz w:val="24"/>
          <w:szCs w:val="24"/>
        </w:rPr>
        <w:t>, and C</w:t>
      </w:r>
      <w:r w:rsidRPr="00596C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596CFC">
        <w:rPr>
          <w:rFonts w:ascii="Times New Roman" w:eastAsia="Times New Roman" w:hAnsi="Times New Roman" w:cs="Times New Roman"/>
          <w:sz w:val="24"/>
          <w:szCs w:val="24"/>
        </w:rPr>
        <w:t xml:space="preserve">= 3.0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596CFC">
        <w:rPr>
          <w:rFonts w:ascii="Times New Roman" w:eastAsia="Times New Roman" w:hAnsi="Times New Roman" w:cs="Times New Roman"/>
          <w:sz w:val="24"/>
          <w:szCs w:val="24"/>
        </w:rPr>
        <w:t xml:space="preserve">. Calculate the equivalent (total) capacitance. Click “Total Capacitance” under “Meters” and complete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fourth </w:t>
      </w:r>
      <w:r w:rsidRPr="00596CFC">
        <w:rPr>
          <w:rFonts w:ascii="Times New Roman" w:eastAsia="Times New Roman" w:hAnsi="Times New Roman" w:cs="Times New Roman"/>
          <w:sz w:val="24"/>
          <w:szCs w:val="24"/>
        </w:rPr>
        <w:t xml:space="preserve">row of the data table for equivalent capacitance below. </w:t>
      </w:r>
    </w:p>
    <w:p w14:paraId="77EDE378" w14:textId="77777777" w:rsidR="00596CFC" w:rsidRPr="00596CFC" w:rsidRDefault="00596CFC" w:rsidP="00596CFC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43D8DC95" w14:textId="77777777" w:rsidR="0039453B" w:rsidRPr="0039453B" w:rsidRDefault="00596CFC" w:rsidP="0039453B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Repeat the above for other circuits and complete the </w:t>
      </w:r>
      <w:r w:rsidRPr="00596CFC">
        <w:rPr>
          <w:rFonts w:ascii="Times New Roman" w:eastAsia="Times New Roman" w:hAnsi="Times New Roman" w:cs="Times New Roman"/>
          <w:sz w:val="24"/>
          <w:szCs w:val="24"/>
        </w:rPr>
        <w:t>data table for equivalent capacitance below.</w:t>
      </w:r>
    </w:p>
    <w:p w14:paraId="0DE6EFD6" w14:textId="0247AE5A" w:rsidR="002F79F7" w:rsidRPr="0039453B" w:rsidRDefault="002F79F7" w:rsidP="0039453B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 w:rsidRPr="0039453B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DATA T</w:t>
      </w:r>
      <w:r w:rsidR="00C85589" w:rsidRPr="0039453B">
        <w:rPr>
          <w:rFonts w:ascii="Times New Roman" w:eastAsia="Times New Roman" w:hAnsi="Times New Roman" w:cs="Times New Roman"/>
          <w:sz w:val="24"/>
          <w:szCs w:val="24"/>
          <w:u w:val="single"/>
        </w:rPr>
        <w:t>ABLE</w:t>
      </w:r>
      <w:r w:rsidR="00596CFC" w:rsidRPr="0039453B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C85589" w:rsidRPr="0039453B">
        <w:rPr>
          <w:rFonts w:ascii="Times New Roman" w:eastAsia="Times New Roman" w:hAnsi="Times New Roman" w:cs="Times New Roman"/>
          <w:sz w:val="24"/>
          <w:szCs w:val="24"/>
        </w:rPr>
        <w:t xml:space="preserve">  Equivalent (total) capacitance</w:t>
      </w:r>
    </w:p>
    <w:p w14:paraId="64A58AFE" w14:textId="72E38BBA" w:rsidR="0098289E" w:rsidRDefault="0098289E" w:rsidP="0098289E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95A3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95A3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695A3C">
        <w:rPr>
          <w:rFonts w:ascii="Times New Roman" w:eastAsia="Times New Roman" w:hAnsi="Times New Roman" w:cs="Times New Roman"/>
          <w:sz w:val="24"/>
          <w:szCs w:val="24"/>
        </w:rPr>
        <w:t>= 1.0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95A3C">
        <w:rPr>
          <w:rFonts w:ascii="Times New Roman" w:eastAsia="Times New Roman" w:hAnsi="Times New Roman" w:cs="Times New Roman"/>
          <w:sz w:val="24"/>
          <w:szCs w:val="24"/>
        </w:rPr>
        <w:tab/>
      </w:r>
      <w:r w:rsidRPr="00695A3C"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 w:rsidRPr="00695A3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95A3C">
        <w:rPr>
          <w:rFonts w:ascii="Times New Roman" w:eastAsia="Times New Roman" w:hAnsi="Times New Roman" w:cs="Times New Roman"/>
          <w:sz w:val="24"/>
          <w:szCs w:val="24"/>
        </w:rPr>
        <w:t>= 2.0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95A3C">
        <w:rPr>
          <w:rFonts w:ascii="Times New Roman" w:eastAsia="Times New Roman" w:hAnsi="Times New Roman" w:cs="Times New Roman"/>
          <w:sz w:val="24"/>
          <w:szCs w:val="24"/>
        </w:rPr>
        <w:tab/>
      </w:r>
      <w:r w:rsidRPr="00695A3C"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 w:rsidRPr="00695A3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95A3C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2F79F7">
        <w:rPr>
          <w:rFonts w:ascii="Times New Roman" w:eastAsia="Times New Roman" w:hAnsi="Times New Roman" w:cs="Times New Roman"/>
          <w:sz w:val="24"/>
          <w:szCs w:val="24"/>
        </w:rPr>
        <w:t xml:space="preserve">3.0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</w:p>
    <w:p w14:paraId="1E7456E8" w14:textId="77777777" w:rsidR="00596CFC" w:rsidRDefault="00596CFC" w:rsidP="0098289E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10"/>
        <w:gridCol w:w="2030"/>
        <w:gridCol w:w="1935"/>
        <w:gridCol w:w="1935"/>
      </w:tblGrid>
      <w:tr w:rsidR="002F79F7" w14:paraId="0F570C4C" w14:textId="77777777" w:rsidTr="001864CC">
        <w:tc>
          <w:tcPr>
            <w:tcW w:w="2010" w:type="dxa"/>
            <w:vMerge w:val="restart"/>
          </w:tcPr>
          <w:p w14:paraId="6533A3DA" w14:textId="18BEEF53" w:rsidR="002F79F7" w:rsidRDefault="002F79F7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Circuit</w:t>
            </w:r>
          </w:p>
        </w:tc>
        <w:tc>
          <w:tcPr>
            <w:tcW w:w="2030" w:type="dxa"/>
            <w:vMerge w:val="restart"/>
          </w:tcPr>
          <w:p w14:paraId="0921C09C" w14:textId="7C07BF99" w:rsidR="002F79F7" w:rsidRDefault="002F79F7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Circuit Diagram</w:t>
            </w:r>
          </w:p>
        </w:tc>
        <w:tc>
          <w:tcPr>
            <w:tcW w:w="3870" w:type="dxa"/>
            <w:gridSpan w:val="2"/>
          </w:tcPr>
          <w:p w14:paraId="27A21046" w14:textId="79890E57" w:rsidR="002F79F7" w:rsidRDefault="002F79F7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Total Capacitance</w:t>
            </w:r>
            <w:r w:rsidR="00C85589">
              <w:rPr>
                <w:sz w:val="24"/>
                <w:szCs w:val="24"/>
              </w:rPr>
              <w:t xml:space="preserve"> (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F)</m:t>
              </m:r>
            </m:oMath>
          </w:p>
        </w:tc>
      </w:tr>
      <w:tr w:rsidR="002F79F7" w14:paraId="77F9E590" w14:textId="77777777" w:rsidTr="002F79F7">
        <w:tc>
          <w:tcPr>
            <w:tcW w:w="2010" w:type="dxa"/>
            <w:vMerge/>
          </w:tcPr>
          <w:p w14:paraId="197F824C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030" w:type="dxa"/>
            <w:vMerge/>
          </w:tcPr>
          <w:p w14:paraId="4BB66A69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301D1EF4" w14:textId="0D0B1E01" w:rsidR="002F79F7" w:rsidRDefault="002F79F7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Calculated value</w:t>
            </w:r>
          </w:p>
        </w:tc>
        <w:tc>
          <w:tcPr>
            <w:tcW w:w="1935" w:type="dxa"/>
          </w:tcPr>
          <w:p w14:paraId="68394430" w14:textId="06286143" w:rsidR="002F79F7" w:rsidRDefault="002F79F7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Simulation value</w:t>
            </w:r>
          </w:p>
        </w:tc>
      </w:tr>
      <w:tr w:rsidR="002F79F7" w14:paraId="68B80B20" w14:textId="77777777" w:rsidTr="002F79F7">
        <w:tc>
          <w:tcPr>
            <w:tcW w:w="2010" w:type="dxa"/>
          </w:tcPr>
          <w:p w14:paraId="51B66DDA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69AD670A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48E8B661" w14:textId="5EA1364F" w:rsidR="002F79F7" w:rsidRDefault="002F79F7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in </w:t>
            </w:r>
            <w:r w:rsidR="00C85589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eries</w:t>
            </w:r>
          </w:p>
        </w:tc>
        <w:tc>
          <w:tcPr>
            <w:tcW w:w="2030" w:type="dxa"/>
          </w:tcPr>
          <w:p w14:paraId="22A984D3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5C596778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36F48D40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2D2739DF" w14:textId="351D4984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3F9A19AE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4853F91C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6CE3581C" w14:textId="54E3F5A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</w:tr>
      <w:tr w:rsidR="002F79F7" w14:paraId="3775366A" w14:textId="77777777" w:rsidTr="002F79F7">
        <w:tc>
          <w:tcPr>
            <w:tcW w:w="2010" w:type="dxa"/>
          </w:tcPr>
          <w:p w14:paraId="68CA5B78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1F1E0D07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778FCC9F" w14:textId="3624069A" w:rsidR="002F79F7" w:rsidRDefault="002F79F7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in </w:t>
            </w:r>
            <w:r w:rsidR="00C85589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eries</w:t>
            </w:r>
          </w:p>
        </w:tc>
        <w:tc>
          <w:tcPr>
            <w:tcW w:w="2030" w:type="dxa"/>
          </w:tcPr>
          <w:p w14:paraId="62A9F595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2D3F3EDB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58BC5F5A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7E714C8E" w14:textId="54294C4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4F601BF4" w14:textId="55017B68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34E8303B" w14:textId="77777777" w:rsidR="00E85B89" w:rsidRDefault="00E85B89" w:rsidP="0098289E">
            <w:pPr>
              <w:contextualSpacing/>
              <w:rPr>
                <w:sz w:val="24"/>
                <w:szCs w:val="24"/>
              </w:rPr>
            </w:pPr>
          </w:p>
          <w:p w14:paraId="2C53987A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6E5B1659" w14:textId="5B92DDCB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</w:tr>
      <w:tr w:rsidR="002F79F7" w14:paraId="73399AF7" w14:textId="77777777" w:rsidTr="002F79F7">
        <w:tc>
          <w:tcPr>
            <w:tcW w:w="2010" w:type="dxa"/>
          </w:tcPr>
          <w:p w14:paraId="4AC3463B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40F1211B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26B55182" w14:textId="406A1695" w:rsidR="002F79F7" w:rsidRDefault="00C85589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in Parallel</w:t>
            </w:r>
          </w:p>
        </w:tc>
        <w:tc>
          <w:tcPr>
            <w:tcW w:w="2030" w:type="dxa"/>
          </w:tcPr>
          <w:p w14:paraId="1504A944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6EDE62A7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7FECD836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07991DDF" w14:textId="15D8020E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1AD37E66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7676E948" w14:textId="4A8F0D0B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6CF42F04" w14:textId="77777777" w:rsidR="00E85B89" w:rsidRDefault="00E85B89" w:rsidP="0098289E">
            <w:pPr>
              <w:contextualSpacing/>
              <w:rPr>
                <w:sz w:val="24"/>
                <w:szCs w:val="24"/>
              </w:rPr>
            </w:pPr>
          </w:p>
          <w:p w14:paraId="647B8F69" w14:textId="181B9D86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</w:tr>
      <w:tr w:rsidR="002F79F7" w14:paraId="47F83041" w14:textId="77777777" w:rsidTr="002F79F7">
        <w:tc>
          <w:tcPr>
            <w:tcW w:w="2010" w:type="dxa"/>
          </w:tcPr>
          <w:p w14:paraId="10CC3073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27CFFFAA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03FADE2F" w14:textId="046B6A0C" w:rsidR="002F79F7" w:rsidRDefault="00C85589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in Parallel</w:t>
            </w:r>
          </w:p>
        </w:tc>
        <w:tc>
          <w:tcPr>
            <w:tcW w:w="2030" w:type="dxa"/>
          </w:tcPr>
          <w:p w14:paraId="4A2A6CA4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5896B8ED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1AF27E14" w14:textId="6D2242A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5663F7E1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74CB0D2B" w14:textId="6EBCAC5A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572CFB4B" w14:textId="77777777" w:rsidR="00E85B89" w:rsidRDefault="00E85B89" w:rsidP="0098289E">
            <w:pPr>
              <w:contextualSpacing/>
              <w:rPr>
                <w:sz w:val="24"/>
                <w:szCs w:val="24"/>
              </w:rPr>
            </w:pPr>
          </w:p>
          <w:p w14:paraId="213FA6E4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294144C6" w14:textId="2CC51EE9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</w:tr>
      <w:tr w:rsidR="002F79F7" w14:paraId="26C0EB44" w14:textId="77777777" w:rsidTr="002F79F7">
        <w:tc>
          <w:tcPr>
            <w:tcW w:w="2010" w:type="dxa"/>
          </w:tcPr>
          <w:p w14:paraId="3830FD12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4F3E3ED2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175FFCAA" w14:textId="12CFF6DD" w:rsidR="002F79F7" w:rsidRDefault="00C85589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in Series + 1 in Parallel</w:t>
            </w:r>
          </w:p>
        </w:tc>
        <w:tc>
          <w:tcPr>
            <w:tcW w:w="2030" w:type="dxa"/>
          </w:tcPr>
          <w:p w14:paraId="586CD16F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61AB7AB2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5BAB8D85" w14:textId="77777777" w:rsidR="002F79F7" w:rsidRDefault="002F79F7" w:rsidP="0098289E">
            <w:pPr>
              <w:contextualSpacing/>
              <w:rPr>
                <w:sz w:val="24"/>
                <w:szCs w:val="24"/>
              </w:rPr>
            </w:pPr>
          </w:p>
          <w:p w14:paraId="2A3C2D43" w14:textId="7ECAC730" w:rsidR="00C85589" w:rsidRDefault="00C85589" w:rsidP="0098289E">
            <w:pPr>
              <w:contextualSpacing/>
              <w:rPr>
                <w:sz w:val="24"/>
                <w:szCs w:val="24"/>
              </w:rPr>
            </w:pPr>
          </w:p>
          <w:p w14:paraId="444873E0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69DD62C0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7E92E376" w14:textId="77777777" w:rsidR="00C85589" w:rsidRDefault="00C85589" w:rsidP="0098289E">
            <w:pPr>
              <w:contextualSpacing/>
              <w:rPr>
                <w:sz w:val="24"/>
                <w:szCs w:val="24"/>
              </w:rPr>
            </w:pPr>
          </w:p>
          <w:p w14:paraId="0A8EE3AC" w14:textId="61A12846" w:rsidR="00C85589" w:rsidRDefault="00C85589" w:rsidP="0098289E">
            <w:pPr>
              <w:contextualSpacing/>
              <w:rPr>
                <w:sz w:val="24"/>
                <w:szCs w:val="24"/>
              </w:rPr>
            </w:pPr>
          </w:p>
        </w:tc>
      </w:tr>
      <w:tr w:rsidR="00C85589" w14:paraId="109A85A5" w14:textId="77777777" w:rsidTr="002F79F7">
        <w:tc>
          <w:tcPr>
            <w:tcW w:w="2010" w:type="dxa"/>
          </w:tcPr>
          <w:p w14:paraId="1B7551AB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7DB12800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04F0BA9A" w14:textId="21FCE385" w:rsidR="00C85589" w:rsidRDefault="00C85589" w:rsidP="0098289E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in Parallel + 1 in Series</w:t>
            </w:r>
          </w:p>
        </w:tc>
        <w:tc>
          <w:tcPr>
            <w:tcW w:w="2030" w:type="dxa"/>
          </w:tcPr>
          <w:p w14:paraId="2233578D" w14:textId="77777777" w:rsidR="00C85589" w:rsidRDefault="00C85589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26B27924" w14:textId="77777777" w:rsidR="00C85589" w:rsidRDefault="00C85589" w:rsidP="0098289E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14:paraId="5DFC8554" w14:textId="7036D154" w:rsidR="00C85589" w:rsidRDefault="00C85589" w:rsidP="0098289E">
            <w:pPr>
              <w:contextualSpacing/>
              <w:rPr>
                <w:sz w:val="24"/>
                <w:szCs w:val="24"/>
              </w:rPr>
            </w:pPr>
          </w:p>
          <w:p w14:paraId="02097590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2E36F430" w14:textId="2A922088" w:rsidR="00C85589" w:rsidRDefault="00C85589" w:rsidP="0098289E">
            <w:pPr>
              <w:contextualSpacing/>
              <w:rPr>
                <w:sz w:val="24"/>
                <w:szCs w:val="24"/>
              </w:rPr>
            </w:pPr>
          </w:p>
          <w:p w14:paraId="42F6D82C" w14:textId="77777777" w:rsidR="00596CFC" w:rsidRDefault="00596CFC" w:rsidP="0098289E">
            <w:pPr>
              <w:contextualSpacing/>
              <w:rPr>
                <w:sz w:val="24"/>
                <w:szCs w:val="24"/>
              </w:rPr>
            </w:pPr>
          </w:p>
          <w:p w14:paraId="52762686" w14:textId="77777777" w:rsidR="00C85589" w:rsidRDefault="00C85589" w:rsidP="0098289E">
            <w:pPr>
              <w:contextualSpacing/>
              <w:rPr>
                <w:sz w:val="24"/>
                <w:szCs w:val="24"/>
              </w:rPr>
            </w:pPr>
          </w:p>
          <w:p w14:paraId="27DE2768" w14:textId="0D42B067" w:rsidR="00C85589" w:rsidRDefault="00C85589" w:rsidP="0098289E">
            <w:pPr>
              <w:contextualSpacing/>
              <w:rPr>
                <w:sz w:val="24"/>
                <w:szCs w:val="24"/>
              </w:rPr>
            </w:pPr>
          </w:p>
        </w:tc>
      </w:tr>
    </w:tbl>
    <w:p w14:paraId="5C2CED8E" w14:textId="77777777" w:rsidR="002F79F7" w:rsidRPr="00695A3C" w:rsidRDefault="002F79F7" w:rsidP="0098289E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2C45B99" w14:textId="77777777" w:rsidR="00E85B89" w:rsidRDefault="00E85B89" w:rsidP="00E85B89">
      <w:pPr>
        <w:contextualSpacing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1D6E5104" w14:textId="77777777" w:rsidR="00E85B89" w:rsidRDefault="00E85B89" w:rsidP="00E85B89">
      <w:pPr>
        <w:contextualSpacing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64DFEF52" w14:textId="77777777" w:rsidR="00E85B89" w:rsidRDefault="00E85B89" w:rsidP="00E85B89">
      <w:pPr>
        <w:contextualSpacing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461B468B" w14:textId="0140A36C" w:rsidR="00E85B89" w:rsidRDefault="00E85B89" w:rsidP="00E85B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D. In the simulation under “Multiple Capacitors” tab, click “Reset All”.</w:t>
      </w:r>
    </w:p>
    <w:p w14:paraId="6BADE3DE" w14:textId="77777777" w:rsidR="00D9440E" w:rsidRDefault="00E85B89" w:rsidP="00E85B89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80330">
        <w:rPr>
          <w:rFonts w:ascii="Times New Roman" w:eastAsia="Times New Roman" w:hAnsi="Times New Roman" w:cs="Times New Roman"/>
          <w:sz w:val="24"/>
          <w:szCs w:val="24"/>
        </w:rPr>
        <w:t>Click “3 in Series” under “Circuits”. Set the capacitors, C</w:t>
      </w:r>
      <w:r w:rsidRPr="0068033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>= 1.0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80330">
        <w:rPr>
          <w:rFonts w:ascii="Times New Roman" w:eastAsia="Times New Roman" w:hAnsi="Times New Roman" w:cs="Times New Roman"/>
          <w:sz w:val="24"/>
          <w:szCs w:val="24"/>
        </w:rPr>
        <w:t>, C</w:t>
      </w:r>
      <w:r w:rsidRPr="0068033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>= 2.0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80330">
        <w:rPr>
          <w:rFonts w:ascii="Times New Roman" w:eastAsia="Times New Roman" w:hAnsi="Times New Roman" w:cs="Times New Roman"/>
          <w:sz w:val="24"/>
          <w:szCs w:val="24"/>
        </w:rPr>
        <w:t>, and C</w:t>
      </w:r>
      <w:r w:rsidRPr="0068033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 xml:space="preserve">= 3.0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8033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Increase the voltage to +1.5 V, all the way up. Observe the charge in each of the capacitors</w:t>
      </w:r>
      <w:r w:rsidR="001864CC">
        <w:rPr>
          <w:rFonts w:ascii="Times New Roman" w:eastAsia="Times New Roman" w:hAnsi="Times New Roman" w:cs="Times New Roman"/>
          <w:sz w:val="24"/>
          <w:szCs w:val="24"/>
        </w:rPr>
        <w:t xml:space="preserve">, are they the </w:t>
      </w:r>
      <w:proofErr w:type="gramStart"/>
      <w:r w:rsidR="001864CC">
        <w:rPr>
          <w:rFonts w:ascii="Times New Roman" w:eastAsia="Times New Roman" w:hAnsi="Times New Roman" w:cs="Times New Roman"/>
          <w:sz w:val="24"/>
          <w:szCs w:val="24"/>
        </w:rPr>
        <w:t>same?</w:t>
      </w:r>
      <w:r w:rsidR="00D9440E"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 w:rsidR="00D9440E">
        <w:rPr>
          <w:rFonts w:ascii="Times New Roman" w:eastAsia="Times New Roman" w:hAnsi="Times New Roman" w:cs="Times New Roman"/>
          <w:sz w:val="24"/>
          <w:szCs w:val="24"/>
        </w:rPr>
        <w:t>_________</w:t>
      </w:r>
    </w:p>
    <w:p w14:paraId="6F2A99F9" w14:textId="77777777" w:rsidR="00D9440E" w:rsidRDefault="00D9440E" w:rsidP="00D9440E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means when capacitors with different capacitances are in series, each of them will carry the same charge. This will be very useful during problem solving with capacitors.   </w:t>
      </w:r>
      <w:r w:rsidR="00E85B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4CBB3F" w14:textId="1F15F9BD" w:rsidR="00D9440E" w:rsidRDefault="00D9440E" w:rsidP="00D9440E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Click “Voltmeter” and measure the voltage across</w:t>
      </w:r>
      <w:r w:rsidR="00A653B5">
        <w:rPr>
          <w:rFonts w:ascii="Times New Roman" w:eastAsia="Times New Roman" w:hAnsi="Times New Roman" w:cs="Times New Roman"/>
          <w:sz w:val="24"/>
          <w:szCs w:val="24"/>
        </w:rPr>
        <w:t xml:space="preserve"> each of the capacitors as shown below.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20F9E1" w14:textId="77777777" w:rsidR="00A653B5" w:rsidRDefault="00D9440E" w:rsidP="00D9440E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 w:rsidRPr="00D9440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BEB2BC" wp14:editId="2EBE6FDF">
            <wp:extent cx="2840090" cy="327991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5453" cy="32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B89" w:rsidRPr="00680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53B5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74"/>
        <w:gridCol w:w="1575"/>
        <w:gridCol w:w="1575"/>
        <w:gridCol w:w="1591"/>
      </w:tblGrid>
      <w:tr w:rsidR="00A653B5" w14:paraId="3A920953" w14:textId="77777777" w:rsidTr="00A653B5">
        <w:tc>
          <w:tcPr>
            <w:tcW w:w="1574" w:type="dxa"/>
          </w:tcPr>
          <w:p w14:paraId="46672555" w14:textId="2BF0E4EC" w:rsidR="00A653B5" w:rsidRPr="00A653B5" w:rsidRDefault="00A653B5" w:rsidP="00A653B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75" w:type="dxa"/>
          </w:tcPr>
          <w:p w14:paraId="7E0FFFB2" w14:textId="13BF571A" w:rsidR="00A653B5" w:rsidRDefault="0073316A" w:rsidP="00A653B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Capacitance</w:t>
            </w:r>
            <w:r w:rsidR="0098126A">
              <w:rPr>
                <w:sz w:val="24"/>
                <w:szCs w:val="24"/>
              </w:rPr>
              <w:t>, C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oMath>
            <w:r w:rsidR="0098126A">
              <w:rPr>
                <w:sz w:val="24"/>
                <w:szCs w:val="24"/>
              </w:rPr>
              <w:t>)</w:t>
            </w:r>
          </w:p>
        </w:tc>
        <w:tc>
          <w:tcPr>
            <w:tcW w:w="1575" w:type="dxa"/>
          </w:tcPr>
          <w:p w14:paraId="46D15D5A" w14:textId="1F1A027C" w:rsidR="00A653B5" w:rsidRDefault="0073316A" w:rsidP="00A653B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Voltage</w:t>
            </w:r>
            <w:r w:rsidR="0098126A">
              <w:rPr>
                <w:sz w:val="24"/>
                <w:szCs w:val="24"/>
              </w:rPr>
              <w:t>, V (volt)</w:t>
            </w:r>
          </w:p>
        </w:tc>
        <w:tc>
          <w:tcPr>
            <w:tcW w:w="1591" w:type="dxa"/>
          </w:tcPr>
          <w:p w14:paraId="68F7321D" w14:textId="3F20B298" w:rsidR="00A653B5" w:rsidRPr="00A653B5" w:rsidRDefault="0073316A" w:rsidP="00D9440E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Charge</w:t>
            </w:r>
            <w:r w:rsidR="0098126A">
              <w:rPr>
                <w:sz w:val="24"/>
                <w:szCs w:val="24"/>
              </w:rPr>
              <w:t xml:space="preserve"> = CV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C)</m:t>
              </m:r>
            </m:oMath>
          </w:p>
        </w:tc>
      </w:tr>
      <w:tr w:rsidR="00A653B5" w14:paraId="6417125A" w14:textId="77777777" w:rsidTr="00A653B5">
        <w:tc>
          <w:tcPr>
            <w:tcW w:w="1574" w:type="dxa"/>
          </w:tcPr>
          <w:p w14:paraId="0F7C93A4" w14:textId="7930734F" w:rsidR="00A653B5" w:rsidRDefault="0073316A" w:rsidP="0073316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A653B5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575" w:type="dxa"/>
          </w:tcPr>
          <w:p w14:paraId="3938AFEE" w14:textId="77777777" w:rsidR="00A653B5" w:rsidRDefault="00A653B5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75" w:type="dxa"/>
          </w:tcPr>
          <w:p w14:paraId="4EC1FD86" w14:textId="77777777" w:rsidR="00A653B5" w:rsidRDefault="00A653B5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14:paraId="300EC826" w14:textId="77777777" w:rsidR="00A653B5" w:rsidRDefault="00A653B5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  <w:p w14:paraId="0327E323" w14:textId="6F97DD39" w:rsidR="00A653B5" w:rsidRDefault="00A653B5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73316A" w14:paraId="55755CE2" w14:textId="77777777" w:rsidTr="00A653B5">
        <w:tc>
          <w:tcPr>
            <w:tcW w:w="1574" w:type="dxa"/>
          </w:tcPr>
          <w:p w14:paraId="5A09A64A" w14:textId="44C3A4AB" w:rsidR="0073316A" w:rsidRDefault="0073316A" w:rsidP="0073316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75" w:type="dxa"/>
          </w:tcPr>
          <w:p w14:paraId="3F3D5640" w14:textId="77777777" w:rsidR="0073316A" w:rsidRDefault="0073316A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75" w:type="dxa"/>
          </w:tcPr>
          <w:p w14:paraId="2F22A846" w14:textId="77777777" w:rsidR="0073316A" w:rsidRDefault="0073316A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14:paraId="5AA0E185" w14:textId="77777777" w:rsidR="0073316A" w:rsidRDefault="0073316A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  <w:p w14:paraId="5F9E42CB" w14:textId="197FE5D5" w:rsidR="0073316A" w:rsidRDefault="0073316A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73316A" w14:paraId="0E5978E7" w14:textId="77777777" w:rsidTr="00A653B5">
        <w:tc>
          <w:tcPr>
            <w:tcW w:w="1574" w:type="dxa"/>
          </w:tcPr>
          <w:p w14:paraId="77BE2B49" w14:textId="79C8EB1E" w:rsidR="0073316A" w:rsidRDefault="0073316A" w:rsidP="0073316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75" w:type="dxa"/>
          </w:tcPr>
          <w:p w14:paraId="558F9A5C" w14:textId="77777777" w:rsidR="0073316A" w:rsidRDefault="0073316A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75" w:type="dxa"/>
          </w:tcPr>
          <w:p w14:paraId="0121AB98" w14:textId="77777777" w:rsidR="0073316A" w:rsidRDefault="0073316A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14:paraId="20497291" w14:textId="77777777" w:rsidR="0073316A" w:rsidRDefault="0073316A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  <w:p w14:paraId="03C0967A" w14:textId="68F87FBD" w:rsidR="0073316A" w:rsidRDefault="0073316A" w:rsidP="00D9440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14:paraId="35F0D7A5" w14:textId="77777777" w:rsidR="00A653B5" w:rsidRDefault="00A653B5" w:rsidP="00A653B5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6B5E4680" w14:textId="760268D3" w:rsidR="00E85B89" w:rsidRDefault="00A653B5" w:rsidP="00A653B5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the </w:t>
      </w:r>
      <w:r w:rsidR="0031043B">
        <w:rPr>
          <w:rFonts w:ascii="Times New Roman" w:eastAsia="Times New Roman" w:hAnsi="Times New Roman" w:cs="Times New Roman"/>
          <w:sz w:val="24"/>
          <w:szCs w:val="24"/>
        </w:rPr>
        <w:t xml:space="preserve">charge </w:t>
      </w:r>
      <w:r w:rsidR="00DB463C">
        <w:rPr>
          <w:rFonts w:ascii="Times New Roman" w:eastAsia="Times New Roman" w:hAnsi="Times New Roman" w:cs="Times New Roman"/>
          <w:sz w:val="24"/>
          <w:szCs w:val="24"/>
        </w:rPr>
        <w:t xml:space="preserve">same </w:t>
      </w:r>
      <w:r w:rsidR="0031043B">
        <w:rPr>
          <w:rFonts w:ascii="Times New Roman" w:eastAsia="Times New Roman" w:hAnsi="Times New Roman" w:cs="Times New Roman"/>
          <w:sz w:val="24"/>
          <w:szCs w:val="24"/>
        </w:rPr>
        <w:t xml:space="preserve">on each </w:t>
      </w:r>
      <w:r w:rsidR="00DB463C"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 w:rsidR="0031043B">
        <w:rPr>
          <w:rFonts w:ascii="Times New Roman" w:eastAsia="Times New Roman" w:hAnsi="Times New Roman" w:cs="Times New Roman"/>
          <w:sz w:val="24"/>
          <w:szCs w:val="24"/>
        </w:rPr>
        <w:t xml:space="preserve">capacitor? 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14:paraId="34CCDF40" w14:textId="3D0B35D7" w:rsidR="00BD5980" w:rsidRDefault="00BD5980" w:rsidP="00A653B5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Click “Stored Charge” and record the simulation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value:_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</w:t>
      </w:r>
    </w:p>
    <w:p w14:paraId="72F16F83" w14:textId="77777777" w:rsidR="0031043B" w:rsidRDefault="0031043B" w:rsidP="0031043B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the total voltage same as the battery voltage,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1.5V?_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14:paraId="15C3D432" w14:textId="51B0733E" w:rsidR="0031043B" w:rsidRDefault="00F24C83" w:rsidP="0031043B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is expected since the battery is connected across all three capacitors and they all share the battery voltage.</w:t>
      </w:r>
    </w:p>
    <w:p w14:paraId="5A1F7037" w14:textId="66AA4CF8" w:rsidR="00EC033D" w:rsidRDefault="00EC033D" w:rsidP="00EC0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E. In the simulation under “Multiple Capacitors” tab, click “Reset All”.</w:t>
      </w:r>
    </w:p>
    <w:p w14:paraId="0320E07A" w14:textId="7A11405C" w:rsidR="00EC033D" w:rsidRDefault="00EC033D" w:rsidP="00EC033D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80330">
        <w:rPr>
          <w:rFonts w:ascii="Times New Roman" w:eastAsia="Times New Roman" w:hAnsi="Times New Roman" w:cs="Times New Roman"/>
          <w:sz w:val="24"/>
          <w:szCs w:val="24"/>
        </w:rPr>
        <w:t xml:space="preserve">Click “3 in </w:t>
      </w:r>
      <w:r w:rsidR="00E71D0A">
        <w:rPr>
          <w:rFonts w:ascii="Times New Roman" w:eastAsia="Times New Roman" w:hAnsi="Times New Roman" w:cs="Times New Roman"/>
          <w:sz w:val="24"/>
          <w:szCs w:val="24"/>
        </w:rPr>
        <w:t>Parallel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>” under “Circuits”. Set the capacitors, C</w:t>
      </w:r>
      <w:r w:rsidRPr="0068033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>= 1.0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80330">
        <w:rPr>
          <w:rFonts w:ascii="Times New Roman" w:eastAsia="Times New Roman" w:hAnsi="Times New Roman" w:cs="Times New Roman"/>
          <w:sz w:val="24"/>
          <w:szCs w:val="24"/>
        </w:rPr>
        <w:t>, C</w:t>
      </w:r>
      <w:r w:rsidRPr="0068033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>= 2.0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80330">
        <w:rPr>
          <w:rFonts w:ascii="Times New Roman" w:eastAsia="Times New Roman" w:hAnsi="Times New Roman" w:cs="Times New Roman"/>
          <w:sz w:val="24"/>
          <w:szCs w:val="24"/>
        </w:rPr>
        <w:t>, and C</w:t>
      </w:r>
      <w:r w:rsidRPr="0068033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80330">
        <w:rPr>
          <w:rFonts w:ascii="Times New Roman" w:eastAsia="Times New Roman" w:hAnsi="Times New Roman" w:cs="Times New Roman"/>
          <w:sz w:val="24"/>
          <w:szCs w:val="24"/>
        </w:rPr>
        <w:t xml:space="preserve">= 3.0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68033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Increase the voltage to +1.5 V, all the way up. Observe the charge in each of the capacitors, are they the same</w:t>
      </w:r>
      <w:r w:rsidR="00754338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proofErr w:type="gramStart"/>
      <w:r w:rsidR="00754338">
        <w:rPr>
          <w:rFonts w:ascii="Times New Roman" w:eastAsia="Times New Roman" w:hAnsi="Times New Roman" w:cs="Times New Roman"/>
          <w:sz w:val="24"/>
          <w:szCs w:val="24"/>
        </w:rPr>
        <w:t>different</w:t>
      </w:r>
      <w:r>
        <w:rPr>
          <w:rFonts w:ascii="Times New Roman" w:eastAsia="Times New Roman" w:hAnsi="Times New Roman" w:cs="Times New Roman"/>
          <w:sz w:val="24"/>
          <w:szCs w:val="24"/>
        </w:rPr>
        <w:t>?_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="00754338">
        <w:rPr>
          <w:rFonts w:ascii="Times New Roman" w:eastAsia="Times New Roman" w:hAnsi="Times New Roman" w:cs="Times New Roman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14:paraId="02DEF001" w14:textId="77777777" w:rsidR="00754338" w:rsidRDefault="00754338" w:rsidP="00754338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664390C9" w14:textId="36A5BC8B" w:rsidR="00EC033D" w:rsidRDefault="00EC033D" w:rsidP="00EC033D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Click “Voltmeter” and measure the voltage across each of the capacitors as shown below. </w:t>
      </w:r>
      <w:r w:rsidR="00754338">
        <w:rPr>
          <w:rFonts w:ascii="Times New Roman" w:eastAsia="Times New Roman" w:hAnsi="Times New Roman" w:cs="Times New Roman"/>
          <w:sz w:val="24"/>
          <w:szCs w:val="24"/>
        </w:rPr>
        <w:br/>
      </w:r>
      <w:r w:rsidR="00754338" w:rsidRPr="0075433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3EF22C" wp14:editId="2C2907C2">
            <wp:extent cx="4545249" cy="273714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7765" cy="275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74"/>
        <w:gridCol w:w="1575"/>
        <w:gridCol w:w="1575"/>
        <w:gridCol w:w="1591"/>
      </w:tblGrid>
      <w:tr w:rsidR="00754338" w14:paraId="551BA755" w14:textId="77777777" w:rsidTr="008F6337">
        <w:tc>
          <w:tcPr>
            <w:tcW w:w="1574" w:type="dxa"/>
          </w:tcPr>
          <w:p w14:paraId="6840BA60" w14:textId="77777777" w:rsidR="00754338" w:rsidRPr="00A653B5" w:rsidRDefault="00754338" w:rsidP="008F633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75" w:type="dxa"/>
          </w:tcPr>
          <w:p w14:paraId="163AD862" w14:textId="77777777" w:rsidR="00754338" w:rsidRDefault="00754338" w:rsidP="008F633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Capacitance, C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</m:oMath>
            <w:r>
              <w:rPr>
                <w:sz w:val="24"/>
                <w:szCs w:val="24"/>
              </w:rPr>
              <w:t>)</w:t>
            </w:r>
          </w:p>
        </w:tc>
        <w:tc>
          <w:tcPr>
            <w:tcW w:w="1575" w:type="dxa"/>
          </w:tcPr>
          <w:p w14:paraId="6A8BE378" w14:textId="77777777" w:rsidR="00754338" w:rsidRDefault="00754338" w:rsidP="008F633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Voltage, V (volt)</w:t>
            </w:r>
          </w:p>
        </w:tc>
        <w:tc>
          <w:tcPr>
            <w:tcW w:w="1591" w:type="dxa"/>
          </w:tcPr>
          <w:p w14:paraId="13A25175" w14:textId="77777777" w:rsidR="00754338" w:rsidRPr="00A653B5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Charge = CV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C)</m:t>
              </m:r>
            </m:oMath>
          </w:p>
        </w:tc>
      </w:tr>
      <w:tr w:rsidR="00754338" w14:paraId="2F70F55C" w14:textId="77777777" w:rsidTr="008F6337">
        <w:tc>
          <w:tcPr>
            <w:tcW w:w="1574" w:type="dxa"/>
          </w:tcPr>
          <w:p w14:paraId="20EF39B4" w14:textId="77777777" w:rsidR="00754338" w:rsidRDefault="00754338" w:rsidP="008F633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A653B5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575" w:type="dxa"/>
          </w:tcPr>
          <w:p w14:paraId="14856F5B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75" w:type="dxa"/>
          </w:tcPr>
          <w:p w14:paraId="5E0DBC0A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14:paraId="4FF3BE7F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  <w:p w14:paraId="54DFF96F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754338" w14:paraId="412B9DDE" w14:textId="77777777" w:rsidTr="008F6337">
        <w:tc>
          <w:tcPr>
            <w:tcW w:w="1574" w:type="dxa"/>
          </w:tcPr>
          <w:p w14:paraId="1B81A2B1" w14:textId="77777777" w:rsidR="00754338" w:rsidRDefault="00754338" w:rsidP="008F633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75" w:type="dxa"/>
          </w:tcPr>
          <w:p w14:paraId="574B12BA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75" w:type="dxa"/>
          </w:tcPr>
          <w:p w14:paraId="761A4CC6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14:paraId="6A0034A6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  <w:p w14:paraId="24F0B3BA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754338" w14:paraId="139D1B4C" w14:textId="77777777" w:rsidTr="008F6337">
        <w:tc>
          <w:tcPr>
            <w:tcW w:w="1574" w:type="dxa"/>
          </w:tcPr>
          <w:p w14:paraId="41542970" w14:textId="77777777" w:rsidR="00754338" w:rsidRDefault="00754338" w:rsidP="008F633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75" w:type="dxa"/>
          </w:tcPr>
          <w:p w14:paraId="54C674B8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75" w:type="dxa"/>
          </w:tcPr>
          <w:p w14:paraId="5C78982D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14:paraId="1972CE51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  <w:p w14:paraId="6461B657" w14:textId="77777777" w:rsidR="00754338" w:rsidRDefault="00754338" w:rsidP="008F6337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14:paraId="1E4B0BB7" w14:textId="77777777" w:rsidR="00754338" w:rsidRDefault="00754338" w:rsidP="00754338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14:paraId="55199912" w14:textId="502E20E4" w:rsidR="00754338" w:rsidRPr="00754338" w:rsidRDefault="00754338" w:rsidP="00754338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54338">
        <w:rPr>
          <w:rFonts w:ascii="Times New Roman" w:eastAsia="Times New Roman" w:hAnsi="Times New Roman" w:cs="Times New Roman"/>
          <w:sz w:val="24"/>
          <w:szCs w:val="24"/>
        </w:rPr>
        <w:t xml:space="preserve">Is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voltage same </w:t>
      </w:r>
      <w:r w:rsidRPr="00754338">
        <w:rPr>
          <w:rFonts w:ascii="Times New Roman" w:eastAsia="Times New Roman" w:hAnsi="Times New Roman" w:cs="Times New Roman"/>
          <w:sz w:val="24"/>
          <w:szCs w:val="24"/>
        </w:rPr>
        <w:t xml:space="preserve">on each </w:t>
      </w:r>
      <w:r w:rsidR="00444EC5"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 w:rsidRPr="00754338">
        <w:rPr>
          <w:rFonts w:ascii="Times New Roman" w:eastAsia="Times New Roman" w:hAnsi="Times New Roman" w:cs="Times New Roman"/>
          <w:sz w:val="24"/>
          <w:szCs w:val="24"/>
        </w:rPr>
        <w:t>capacitor? ___________</w:t>
      </w:r>
      <w:r w:rsidR="00444EC5">
        <w:rPr>
          <w:rFonts w:ascii="Times New Roman" w:eastAsia="Times New Roman" w:hAnsi="Times New Roman" w:cs="Times New Roman"/>
          <w:sz w:val="24"/>
          <w:szCs w:val="24"/>
        </w:rPr>
        <w:br/>
        <w:t xml:space="preserve">This is </w:t>
      </w:r>
      <w:r w:rsidR="00A63332">
        <w:rPr>
          <w:rFonts w:ascii="Times New Roman" w:eastAsia="Times New Roman" w:hAnsi="Times New Roman" w:cs="Times New Roman"/>
          <w:sz w:val="24"/>
          <w:szCs w:val="24"/>
        </w:rPr>
        <w:t xml:space="preserve">expected </w:t>
      </w:r>
      <w:r w:rsidR="00444EC5">
        <w:rPr>
          <w:rFonts w:ascii="Times New Roman" w:eastAsia="Times New Roman" w:hAnsi="Times New Roman" w:cs="Times New Roman"/>
          <w:sz w:val="24"/>
          <w:szCs w:val="24"/>
        </w:rPr>
        <w:t xml:space="preserve">because the capacitors are in parallel across the battery, and each gets the same voltage. </w:t>
      </w:r>
    </w:p>
    <w:p w14:paraId="52122E44" w14:textId="77777777" w:rsidR="00754338" w:rsidRDefault="00754338" w:rsidP="00754338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Click “Stored Charge” and record the simulation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value:_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</w:t>
      </w:r>
    </w:p>
    <w:p w14:paraId="1E85C1AB" w14:textId="77FAC799" w:rsidR="00754338" w:rsidRDefault="00444EC5" w:rsidP="00754338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How is the above “Stored Charge” relates to the charges on each of the capacitor? </w:t>
      </w:r>
    </w:p>
    <w:p w14:paraId="27CA1B5C" w14:textId="3F7686A8" w:rsidR="00E85B89" w:rsidRDefault="00E85B89" w:rsidP="00E85B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9B5CC3" w14:textId="77777777" w:rsidR="005A2F69" w:rsidRDefault="005A2F69" w:rsidP="00E85B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C41784" w14:textId="3062443A" w:rsidR="00C15CEF" w:rsidRDefault="00DB463C" w:rsidP="00DB4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F. In the simulation under “Multiple Capacitors” tab, click “Reset All”.</w:t>
      </w:r>
    </w:p>
    <w:p w14:paraId="68EBAD0C" w14:textId="14017D53" w:rsidR="00D32960" w:rsidRDefault="00D32960" w:rsidP="00D32960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2960">
        <w:rPr>
          <w:rFonts w:ascii="Times New Roman" w:eastAsia="Times New Roman" w:hAnsi="Times New Roman" w:cs="Times New Roman"/>
          <w:sz w:val="24"/>
          <w:szCs w:val="24"/>
        </w:rPr>
        <w:t>Click “2 in Series +1Parallel” under “Circuits”. Set the capacitors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18A16A" w14:textId="1B71065D" w:rsidR="00D32960" w:rsidRPr="00426E3F" w:rsidRDefault="00D32960" w:rsidP="00426E3F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= 1.0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D32960">
        <w:rPr>
          <w:rFonts w:ascii="Times New Roman" w:eastAsia="Times New Roman" w:hAnsi="Times New Roman" w:cs="Times New Roman"/>
          <w:sz w:val="24"/>
          <w:szCs w:val="24"/>
        </w:rPr>
        <w:t>, C</w:t>
      </w:r>
      <w:r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= 2.0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D32960">
        <w:rPr>
          <w:rFonts w:ascii="Times New Roman" w:eastAsia="Times New Roman" w:hAnsi="Times New Roman" w:cs="Times New Roman"/>
          <w:sz w:val="24"/>
          <w:szCs w:val="24"/>
        </w:rPr>
        <w:t>, and C</w:t>
      </w:r>
      <w:r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 xml:space="preserve">= 3.0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F</m:t>
        </m:r>
      </m:oMath>
      <w:r w:rsidRPr="00D32960">
        <w:rPr>
          <w:rFonts w:ascii="Times New Roman" w:eastAsia="Times New Roman" w:hAnsi="Times New Roman" w:cs="Times New Roman"/>
          <w:sz w:val="24"/>
          <w:szCs w:val="24"/>
        </w:rPr>
        <w:t>. Increase the voltage to +1.5 V, all the way up.</w:t>
      </w:r>
      <w:r w:rsidR="00297375" w:rsidRPr="00426E3F">
        <w:rPr>
          <w:rFonts w:ascii="Times New Roman" w:eastAsia="Times New Roman" w:hAnsi="Times New Roman" w:cs="Times New Roman"/>
          <w:sz w:val="24"/>
          <w:szCs w:val="24"/>
        </w:rPr>
        <w:br/>
      </w:r>
      <w:r w:rsidR="00297375" w:rsidRPr="00297375">
        <w:rPr>
          <w:noProof/>
        </w:rPr>
        <w:drawing>
          <wp:inline distT="0" distB="0" distL="0" distR="0" wp14:anchorId="313EA4C8" wp14:editId="00C4C38F">
            <wp:extent cx="2434363" cy="2087241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6527" cy="20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2A7D" w14:textId="35CD4C8E" w:rsidR="00D32960" w:rsidRDefault="00D32960" w:rsidP="007834C6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2960">
        <w:rPr>
          <w:rFonts w:ascii="Times New Roman" w:eastAsia="Times New Roman" w:hAnsi="Times New Roman" w:cs="Times New Roman"/>
          <w:sz w:val="24"/>
          <w:szCs w:val="24"/>
        </w:rPr>
        <w:t>Observe the charge in each of the capacitors, and describe it below:</w:t>
      </w:r>
    </w:p>
    <w:p w14:paraId="1FFEA959" w14:textId="77777777" w:rsidR="007834C6" w:rsidRPr="007834C6" w:rsidRDefault="007834C6" w:rsidP="00783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0E587A" w14:textId="26A6E1AB" w:rsidR="00D32960" w:rsidRDefault="00D32960" w:rsidP="00D32960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2960">
        <w:rPr>
          <w:rFonts w:ascii="Times New Roman" w:eastAsia="Times New Roman" w:hAnsi="Times New Roman" w:cs="Times New Roman"/>
          <w:sz w:val="24"/>
          <w:szCs w:val="24"/>
        </w:rPr>
        <w:t>The voltage across C</w:t>
      </w:r>
      <w:r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 xml:space="preserve"> can be found easily, since it is connected across the battery.      What is the voltage across C</w:t>
      </w:r>
      <w:r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= ___________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br/>
        <w:t>Measured value with the voltmeter =__________</w:t>
      </w:r>
    </w:p>
    <w:p w14:paraId="6B2C11F1" w14:textId="5A2A0D88" w:rsidR="00D32960" w:rsidRDefault="00D32960" w:rsidP="00D3296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Charge on capacitor 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___________</w:t>
      </w:r>
    </w:p>
    <w:p w14:paraId="1A56016F" w14:textId="77777777" w:rsidR="00D32960" w:rsidRPr="00D32960" w:rsidRDefault="00D32960" w:rsidP="00D3296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C68B8A" w14:textId="4457C702" w:rsidR="00297375" w:rsidRDefault="00D32960" w:rsidP="00D32960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Since capacitors 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 in series, they carry the same charge as of the equivalent capacitor of 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297375">
        <w:rPr>
          <w:rFonts w:ascii="Times New Roman" w:eastAsia="Times New Roman" w:hAnsi="Times New Roman" w:cs="Times New Roman"/>
          <w:sz w:val="24"/>
          <w:szCs w:val="24"/>
        </w:rPr>
        <w:t>, which will have the entire battery voltage.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7375">
        <w:rPr>
          <w:rFonts w:ascii="Times New Roman" w:eastAsia="Times New Roman" w:hAnsi="Times New Roman" w:cs="Times New Roman"/>
          <w:sz w:val="24"/>
          <w:szCs w:val="24"/>
        </w:rPr>
        <w:br/>
        <w:t xml:space="preserve">To find this charge, </w:t>
      </w:r>
      <w:r w:rsidR="00426E3F">
        <w:rPr>
          <w:rFonts w:ascii="Times New Roman" w:eastAsia="Times New Roman" w:hAnsi="Times New Roman" w:cs="Times New Roman"/>
          <w:sz w:val="24"/>
          <w:szCs w:val="24"/>
        </w:rPr>
        <w:br/>
        <w:t>a. F</w:t>
      </w:r>
      <w:r w:rsidR="00297375">
        <w:rPr>
          <w:rFonts w:ascii="Times New Roman" w:eastAsia="Times New Roman" w:hAnsi="Times New Roman" w:cs="Times New Roman"/>
          <w:sz w:val="24"/>
          <w:szCs w:val="24"/>
        </w:rPr>
        <w:t>irst</w:t>
      </w:r>
      <w:r w:rsidR="002C6101">
        <w:rPr>
          <w:rFonts w:ascii="Times New Roman" w:eastAsia="Times New Roman" w:hAnsi="Times New Roman" w:cs="Times New Roman"/>
          <w:sz w:val="24"/>
          <w:szCs w:val="24"/>
        </w:rPr>
        <w:t>,</w:t>
      </w:r>
      <w:r w:rsidR="00297375">
        <w:rPr>
          <w:rFonts w:ascii="Times New Roman" w:eastAsia="Times New Roman" w:hAnsi="Times New Roman" w:cs="Times New Roman"/>
          <w:sz w:val="24"/>
          <w:szCs w:val="24"/>
        </w:rPr>
        <w:t xml:space="preserve"> find the equivalent capacitance of </w:t>
      </w:r>
      <w:r w:rsidR="00297375"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 w:rsidR="00297375"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297375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297375"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 w:rsidR="002973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426E3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640932" w14:textId="2A96F39D" w:rsidR="00426E3F" w:rsidRPr="00426E3F" w:rsidRDefault="00426E3F" w:rsidP="00426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4340BC1" w14:textId="36C58AE2" w:rsidR="00426E3F" w:rsidRDefault="00426E3F" w:rsidP="00426E3F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29737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the battery voltage and the above equivalent capacitance to find the charge. </w:t>
      </w:r>
    </w:p>
    <w:p w14:paraId="536DDFEF" w14:textId="3934B9E1" w:rsidR="00426E3F" w:rsidRDefault="00426E3F" w:rsidP="00426E3F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CBAF5A" w14:textId="3F12D587" w:rsidR="00426E3F" w:rsidRDefault="00426E3F" w:rsidP="00426E3F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522D23" w14:textId="77777777" w:rsidR="00426E3F" w:rsidRDefault="00426E3F" w:rsidP="00426E3F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5A86CB" w14:textId="77777777" w:rsidR="0066040A" w:rsidRDefault="00426E3F" w:rsidP="0066040A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Use the above charge with the capacitance of 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find the voltage for 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3296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426E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  the capacitance of 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find the voltage for </w:t>
      </w:r>
      <w:r w:rsidRPr="00D32960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A25B21" w14:textId="77777777" w:rsidR="0066040A" w:rsidRDefault="0066040A" w:rsidP="0066040A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B95EE0" w14:textId="68799123" w:rsidR="0066040A" w:rsidRDefault="0066040A" w:rsidP="0066040A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C1DCC9" w14:textId="77777777" w:rsidR="0066040A" w:rsidRDefault="0066040A" w:rsidP="0066040A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A774EF" w14:textId="408EBB6F" w:rsidR="0008532D" w:rsidRPr="00695A3C" w:rsidRDefault="00426E3F" w:rsidP="0066040A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040A">
        <w:rPr>
          <w:rFonts w:ascii="Times New Roman" w:eastAsia="Times New Roman" w:hAnsi="Times New Roman" w:cs="Times New Roman"/>
          <w:sz w:val="24"/>
          <w:szCs w:val="24"/>
        </w:rPr>
        <w:t>d. Measured values of the voltages with the voltmeter:</w:t>
      </w:r>
      <w:r w:rsidRPr="0066040A">
        <w:rPr>
          <w:rFonts w:ascii="Times New Roman" w:eastAsia="Times New Roman" w:hAnsi="Times New Roman" w:cs="Times New Roman"/>
          <w:sz w:val="24"/>
          <w:szCs w:val="24"/>
        </w:rPr>
        <w:br/>
        <w:t>Voltage for C</w:t>
      </w:r>
      <w:r w:rsidRPr="0066040A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66040A">
        <w:rPr>
          <w:rFonts w:ascii="Times New Roman" w:eastAsia="Times New Roman" w:hAnsi="Times New Roman" w:cs="Times New Roman"/>
          <w:sz w:val="24"/>
          <w:szCs w:val="24"/>
        </w:rPr>
        <w:t xml:space="preserve"> = __________Voltage for C</w:t>
      </w:r>
      <w:r w:rsidRPr="0066040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7834C6" w:rsidRPr="0066040A">
        <w:rPr>
          <w:rFonts w:ascii="Times New Roman" w:eastAsia="Times New Roman" w:hAnsi="Times New Roman" w:cs="Times New Roman"/>
          <w:sz w:val="24"/>
          <w:szCs w:val="24"/>
        </w:rPr>
        <w:t xml:space="preserve"> = ______________</w:t>
      </w:r>
      <w:r w:rsidR="0066040A" w:rsidRPr="0066040A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08532D" w:rsidRPr="00695A3C" w:rsidSect="0081353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7A311" w14:textId="77777777" w:rsidR="00813532" w:rsidRDefault="00813532">
      <w:pPr>
        <w:spacing w:after="0" w:line="240" w:lineRule="auto"/>
      </w:pPr>
      <w:r>
        <w:separator/>
      </w:r>
    </w:p>
  </w:endnote>
  <w:endnote w:type="continuationSeparator" w:id="0">
    <w:p w14:paraId="6FE31296" w14:textId="77777777" w:rsidR="00813532" w:rsidRDefault="00813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A2B87" w14:textId="77777777" w:rsidR="001864CC" w:rsidRDefault="001864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57672"/>
      <w:docPartObj>
        <w:docPartGallery w:val="Page Numbers (Bottom of Page)"/>
        <w:docPartUnique/>
      </w:docPartObj>
    </w:sdtPr>
    <w:sdtContent>
      <w:p w14:paraId="39ABA207" w14:textId="77777777" w:rsidR="001864CC" w:rsidRDefault="001864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873A6D6" w14:textId="77777777" w:rsidR="001864CC" w:rsidRDefault="001864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CEBF4" w14:textId="77777777" w:rsidR="001864CC" w:rsidRDefault="001864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50C38" w14:textId="77777777" w:rsidR="00813532" w:rsidRDefault="00813532">
      <w:pPr>
        <w:spacing w:after="0" w:line="240" w:lineRule="auto"/>
      </w:pPr>
      <w:r>
        <w:separator/>
      </w:r>
    </w:p>
  </w:footnote>
  <w:footnote w:type="continuationSeparator" w:id="0">
    <w:p w14:paraId="105FABA6" w14:textId="77777777" w:rsidR="00813532" w:rsidRDefault="00813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BFB1F" w14:textId="77777777" w:rsidR="001864CC" w:rsidRDefault="001864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18457" w14:textId="77777777" w:rsidR="001864CC" w:rsidRDefault="001864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1E719" w14:textId="77777777" w:rsidR="001864CC" w:rsidRDefault="00186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61F2"/>
    <w:multiLevelType w:val="hybridMultilevel"/>
    <w:tmpl w:val="B6160560"/>
    <w:lvl w:ilvl="0" w:tplc="040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27C25"/>
    <w:multiLevelType w:val="hybridMultilevel"/>
    <w:tmpl w:val="C7E085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360D3"/>
    <w:multiLevelType w:val="hybridMultilevel"/>
    <w:tmpl w:val="1AB85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56E45"/>
    <w:multiLevelType w:val="hybridMultilevel"/>
    <w:tmpl w:val="09BA9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35C59"/>
    <w:multiLevelType w:val="hybridMultilevel"/>
    <w:tmpl w:val="1AB85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60F14"/>
    <w:multiLevelType w:val="hybridMultilevel"/>
    <w:tmpl w:val="3222A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70BE6"/>
    <w:multiLevelType w:val="hybridMultilevel"/>
    <w:tmpl w:val="1AB85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64041"/>
    <w:multiLevelType w:val="hybridMultilevel"/>
    <w:tmpl w:val="6A1AF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F0ED2"/>
    <w:multiLevelType w:val="hybridMultilevel"/>
    <w:tmpl w:val="7798901E"/>
    <w:lvl w:ilvl="0" w:tplc="82F67F48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13E24CC"/>
    <w:multiLevelType w:val="hybridMultilevel"/>
    <w:tmpl w:val="3222A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F2BC0"/>
    <w:multiLevelType w:val="hybridMultilevel"/>
    <w:tmpl w:val="417A706C"/>
    <w:lvl w:ilvl="0" w:tplc="501462B2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710673A"/>
    <w:multiLevelType w:val="hybridMultilevel"/>
    <w:tmpl w:val="7798901E"/>
    <w:lvl w:ilvl="0" w:tplc="82F67F48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91579E3"/>
    <w:multiLevelType w:val="hybridMultilevel"/>
    <w:tmpl w:val="1AB85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90B2A"/>
    <w:multiLevelType w:val="hybridMultilevel"/>
    <w:tmpl w:val="E4E6EC9C"/>
    <w:lvl w:ilvl="0" w:tplc="D910D0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1C50014"/>
    <w:multiLevelType w:val="hybridMultilevel"/>
    <w:tmpl w:val="7798901E"/>
    <w:lvl w:ilvl="0" w:tplc="82F67F48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E557A03"/>
    <w:multiLevelType w:val="hybridMultilevel"/>
    <w:tmpl w:val="4D4A89A6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953657">
    <w:abstractNumId w:val="15"/>
  </w:num>
  <w:num w:numId="2" w16cid:durableId="378554559">
    <w:abstractNumId w:val="8"/>
  </w:num>
  <w:num w:numId="3" w16cid:durableId="1540777207">
    <w:abstractNumId w:val="11"/>
  </w:num>
  <w:num w:numId="4" w16cid:durableId="1082725043">
    <w:abstractNumId w:val="14"/>
  </w:num>
  <w:num w:numId="5" w16cid:durableId="868302951">
    <w:abstractNumId w:val="7"/>
  </w:num>
  <w:num w:numId="6" w16cid:durableId="2030908347">
    <w:abstractNumId w:val="0"/>
  </w:num>
  <w:num w:numId="7" w16cid:durableId="1468284370">
    <w:abstractNumId w:val="9"/>
  </w:num>
  <w:num w:numId="8" w16cid:durableId="495534236">
    <w:abstractNumId w:val="1"/>
  </w:num>
  <w:num w:numId="9" w16cid:durableId="308675072">
    <w:abstractNumId w:val="10"/>
  </w:num>
  <w:num w:numId="10" w16cid:durableId="787967292">
    <w:abstractNumId w:val="5"/>
  </w:num>
  <w:num w:numId="11" w16cid:durableId="257761270">
    <w:abstractNumId w:val="6"/>
  </w:num>
  <w:num w:numId="12" w16cid:durableId="1797411052">
    <w:abstractNumId w:val="4"/>
  </w:num>
  <w:num w:numId="13" w16cid:durableId="1235161552">
    <w:abstractNumId w:val="12"/>
  </w:num>
  <w:num w:numId="14" w16cid:durableId="1903831192">
    <w:abstractNumId w:val="2"/>
  </w:num>
  <w:num w:numId="15" w16cid:durableId="989477198">
    <w:abstractNumId w:val="13"/>
  </w:num>
  <w:num w:numId="16" w16cid:durableId="1747417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DC2"/>
    <w:rsid w:val="0003114E"/>
    <w:rsid w:val="00043301"/>
    <w:rsid w:val="000435F6"/>
    <w:rsid w:val="00062AE4"/>
    <w:rsid w:val="0008532D"/>
    <w:rsid w:val="000D2766"/>
    <w:rsid w:val="000E4DC2"/>
    <w:rsid w:val="000E51A8"/>
    <w:rsid w:val="000E70A9"/>
    <w:rsid w:val="00132F1E"/>
    <w:rsid w:val="00160D5A"/>
    <w:rsid w:val="00184F0B"/>
    <w:rsid w:val="001864CC"/>
    <w:rsid w:val="00196E42"/>
    <w:rsid w:val="001F0E7C"/>
    <w:rsid w:val="00250099"/>
    <w:rsid w:val="002721B5"/>
    <w:rsid w:val="00297375"/>
    <w:rsid w:val="002A1AF3"/>
    <w:rsid w:val="002B6EE0"/>
    <w:rsid w:val="002C6101"/>
    <w:rsid w:val="002F79F7"/>
    <w:rsid w:val="00306A64"/>
    <w:rsid w:val="0030717C"/>
    <w:rsid w:val="0031043B"/>
    <w:rsid w:val="003329CD"/>
    <w:rsid w:val="00337B39"/>
    <w:rsid w:val="003472BB"/>
    <w:rsid w:val="00351FA4"/>
    <w:rsid w:val="003658E2"/>
    <w:rsid w:val="0039453B"/>
    <w:rsid w:val="003966C6"/>
    <w:rsid w:val="003B2617"/>
    <w:rsid w:val="004136D6"/>
    <w:rsid w:val="00426E3F"/>
    <w:rsid w:val="00444EC5"/>
    <w:rsid w:val="0046528A"/>
    <w:rsid w:val="004C3FF0"/>
    <w:rsid w:val="004C46AF"/>
    <w:rsid w:val="004E79C1"/>
    <w:rsid w:val="004F71F7"/>
    <w:rsid w:val="00501D4A"/>
    <w:rsid w:val="005133EE"/>
    <w:rsid w:val="00526B78"/>
    <w:rsid w:val="005460A5"/>
    <w:rsid w:val="0054623A"/>
    <w:rsid w:val="0055638A"/>
    <w:rsid w:val="00572F30"/>
    <w:rsid w:val="00581AD9"/>
    <w:rsid w:val="00596CFC"/>
    <w:rsid w:val="005A2F69"/>
    <w:rsid w:val="005A3D60"/>
    <w:rsid w:val="005D0DE9"/>
    <w:rsid w:val="005D6375"/>
    <w:rsid w:val="005E29B2"/>
    <w:rsid w:val="00622F9F"/>
    <w:rsid w:val="0066040A"/>
    <w:rsid w:val="00680330"/>
    <w:rsid w:val="00687175"/>
    <w:rsid w:val="00695A3C"/>
    <w:rsid w:val="006B112F"/>
    <w:rsid w:val="006C3092"/>
    <w:rsid w:val="00700074"/>
    <w:rsid w:val="007217B6"/>
    <w:rsid w:val="00727ABE"/>
    <w:rsid w:val="0073316A"/>
    <w:rsid w:val="00733CFF"/>
    <w:rsid w:val="00754338"/>
    <w:rsid w:val="0075559C"/>
    <w:rsid w:val="007625DF"/>
    <w:rsid w:val="007834C6"/>
    <w:rsid w:val="007A2B59"/>
    <w:rsid w:val="008028A7"/>
    <w:rsid w:val="008105AE"/>
    <w:rsid w:val="00813532"/>
    <w:rsid w:val="00824EC9"/>
    <w:rsid w:val="0087522F"/>
    <w:rsid w:val="00880187"/>
    <w:rsid w:val="008806F2"/>
    <w:rsid w:val="008A26E0"/>
    <w:rsid w:val="008A3A5E"/>
    <w:rsid w:val="008B45A2"/>
    <w:rsid w:val="008B4BB0"/>
    <w:rsid w:val="008C33A9"/>
    <w:rsid w:val="00900FB5"/>
    <w:rsid w:val="00902FAA"/>
    <w:rsid w:val="0095604A"/>
    <w:rsid w:val="0098126A"/>
    <w:rsid w:val="0098289E"/>
    <w:rsid w:val="009C3972"/>
    <w:rsid w:val="009D510D"/>
    <w:rsid w:val="009D6A09"/>
    <w:rsid w:val="009E042F"/>
    <w:rsid w:val="009E26EE"/>
    <w:rsid w:val="00A0598C"/>
    <w:rsid w:val="00A236C9"/>
    <w:rsid w:val="00A242B1"/>
    <w:rsid w:val="00A25221"/>
    <w:rsid w:val="00A46654"/>
    <w:rsid w:val="00A62B5C"/>
    <w:rsid w:val="00A63332"/>
    <w:rsid w:val="00A653B5"/>
    <w:rsid w:val="00A80FEB"/>
    <w:rsid w:val="00A95B13"/>
    <w:rsid w:val="00AB03F4"/>
    <w:rsid w:val="00AB48E0"/>
    <w:rsid w:val="00AE0FBD"/>
    <w:rsid w:val="00AF4952"/>
    <w:rsid w:val="00B15CAD"/>
    <w:rsid w:val="00B65A80"/>
    <w:rsid w:val="00B83E1D"/>
    <w:rsid w:val="00B96881"/>
    <w:rsid w:val="00BA7E73"/>
    <w:rsid w:val="00BD5980"/>
    <w:rsid w:val="00BF196E"/>
    <w:rsid w:val="00C06153"/>
    <w:rsid w:val="00C15CEF"/>
    <w:rsid w:val="00C85589"/>
    <w:rsid w:val="00C90D5D"/>
    <w:rsid w:val="00CB4295"/>
    <w:rsid w:val="00CD058C"/>
    <w:rsid w:val="00CD17BF"/>
    <w:rsid w:val="00CE0030"/>
    <w:rsid w:val="00CE0232"/>
    <w:rsid w:val="00CE4D47"/>
    <w:rsid w:val="00D05C08"/>
    <w:rsid w:val="00D32960"/>
    <w:rsid w:val="00D632D9"/>
    <w:rsid w:val="00D87DB5"/>
    <w:rsid w:val="00D9440E"/>
    <w:rsid w:val="00DA4091"/>
    <w:rsid w:val="00DB463C"/>
    <w:rsid w:val="00DD72D5"/>
    <w:rsid w:val="00DE08D1"/>
    <w:rsid w:val="00E16728"/>
    <w:rsid w:val="00E4261C"/>
    <w:rsid w:val="00E62A16"/>
    <w:rsid w:val="00E71D0A"/>
    <w:rsid w:val="00E85B89"/>
    <w:rsid w:val="00E86614"/>
    <w:rsid w:val="00EB57B3"/>
    <w:rsid w:val="00EC033D"/>
    <w:rsid w:val="00ED62F8"/>
    <w:rsid w:val="00EF0A56"/>
    <w:rsid w:val="00F21416"/>
    <w:rsid w:val="00F24C83"/>
    <w:rsid w:val="00F554C3"/>
    <w:rsid w:val="00F56C5D"/>
    <w:rsid w:val="00FD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E305E"/>
  <w15:chartTrackingRefBased/>
  <w15:docId w15:val="{2104A459-D969-4B63-AA7E-6FD7D609A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4D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E4DC2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E4DC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4DC2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E4DC2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8289E"/>
    <w:rPr>
      <w:color w:val="808080"/>
    </w:rPr>
  </w:style>
  <w:style w:type="paragraph" w:styleId="ListParagraph">
    <w:name w:val="List Paragraph"/>
    <w:basedOn w:val="Normal"/>
    <w:uiPriority w:val="34"/>
    <w:qFormat/>
    <w:rsid w:val="007A2B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0A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4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D4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32F1E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105A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2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0.tiff"/><Relationship Id="rId7" Type="http://schemas.openxmlformats.org/officeDocument/2006/relationships/hyperlink" Target="https://phet.colorado.edu/en/simulation/capacitor-lab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tif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tif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2.bin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</dc:creator>
  <cp:keywords/>
  <dc:description/>
  <cp:lastModifiedBy>Maheswaranathan, Ponn</cp:lastModifiedBy>
  <cp:revision>2</cp:revision>
  <cp:lastPrinted>2021-01-06T20:03:00Z</cp:lastPrinted>
  <dcterms:created xsi:type="dcterms:W3CDTF">2024-02-27T18:32:00Z</dcterms:created>
  <dcterms:modified xsi:type="dcterms:W3CDTF">2024-02-27T18:32:00Z</dcterms:modified>
</cp:coreProperties>
</file>