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4C" w:rsidRDefault="0010074C" w:rsidP="0010074C">
      <w:r>
        <w:t xml:space="preserve">PHYS </w:t>
      </w:r>
      <w:r w:rsidR="009F75E2">
        <w:t xml:space="preserve">321 </w:t>
      </w:r>
      <w:r w:rsidR="009F75E2">
        <w:tab/>
      </w:r>
      <w:r>
        <w:t>Face-centered cubic crystal structure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10074C" w:rsidRDefault="009F75E2" w:rsidP="001007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45720</wp:posOffset>
                </wp:positionV>
                <wp:extent cx="2289810" cy="2095500"/>
                <wp:effectExtent l="0" t="0" r="1524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4C" w:rsidRDefault="0010074C" w:rsidP="0010074C">
                            <w:r w:rsidRPr="004F675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4525" cy="1790700"/>
                                  <wp:effectExtent l="19050" t="0" r="9525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6.25pt;margin-top:3.6pt;width:180.3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hiLAIAAFIEAAAOAAAAZHJzL2Uyb0RvYy54bWysVNuO0zAQfUfiHyy/01zUQhttulq6FCEt&#10;F2mXD3Acp7GwPcZ2m5SvZ+x0SwQ8IfJgeTzj45lzZnJzO2pFTsJ5CaamxSKnRBgOrTSHmn592r9a&#10;U+IDMy1TYERNz8LT2+3LFzeDrUQJPahWOIIgxleDrWkfgq2yzPNeaOYXYIVBZwdOs4CmO2StYwOi&#10;a5WVef46G8C11gEX3uPp/eSk24TfdYKHz13nRSCqpphbSKtLaxPXbHvDqoNjtpf8kgb7hyw0kwYf&#10;vULds8DI0ck/oLTkDjx0YcFBZ9B1kotUA1ZT5L9V89gzK1ItSI63V5r8/4Pln05fHJEtakeJYRol&#10;ehJjIG9hJMUy0jNYX2HUo8W4MOJ5DI2levsA/JsnBnY9Mwdx5xwMvWAtplfEm9ns6oTjI0gzfIQW&#10;32HHAAlo7JyOgMgGQXSU6XyVJubC8bAs15t1gS6OvjLfrFZ5Ei9j1fN163x4L0CTuKmpQ+0TPDs9&#10;+BDTYdVzSEoflGz3UqlkuEOzU46cGPbJPn2pAqxyHqYMGWq6WZWriYG5z88h8vT9DULLgA2vpK7p&#10;+hrEqsjbO9OmdgxMqmmPKStzITJyN7EYxma8CNNAe0ZKHUyNjYOImx7cD0oGbOqa+u9H5gQl6oNB&#10;WTbFchmnIBnL1ZsSDTf3NHMPMxyhahoomba7ME3O0Tp56PGlqREM3KGUnUwkR82nrC55Y+Mm7i9D&#10;FidjbqeoX7+C7U8AAAD//wMAUEsDBBQABgAIAAAAIQDNrOTC4AAAAAoBAAAPAAAAZHJzL2Rvd25y&#10;ZXYueG1sTI/NTsMwEITvSLyDtUhcUOv80LSEOBVCAtEbtAiubrxNIux1sN00vD3uCY6zM5r5tlpP&#10;RrMRne8tCUjnCTCkxqqeWgHvu6fZCpgPkpTUllDAD3pY15cXlSyVPdEbjtvQslhCvpQCuhCGknPf&#10;dGikn9sBKXoH64wMUbqWKydPsdxoniVJwY3sKS50csDHDpuv7dEIWN2+jJ9+k79+NMVB34Wb5fj8&#10;7YS4vpoe7oEFnMJfGM74ER3qyLS3R1KeaQHFIlvEqIBlBuzsJ2meAtsLyPN44nXF/79Q/wIAAP//&#10;AwBQSwECLQAUAAYACAAAACEAtoM4kv4AAADhAQAAEwAAAAAAAAAAAAAAAAAAAAAAW0NvbnRlbnRf&#10;VHlwZXNdLnhtbFBLAQItABQABgAIAAAAIQA4/SH/1gAAAJQBAAALAAAAAAAAAAAAAAAAAC8BAABf&#10;cmVscy8ucmVsc1BLAQItABQABgAIAAAAIQCs8IhiLAIAAFIEAAAOAAAAAAAAAAAAAAAAAC4CAABk&#10;cnMvZTJvRG9jLnhtbFBLAQItABQABgAIAAAAIQDNrOTC4AAAAAoBAAAPAAAAAAAAAAAAAAAAAIYE&#10;AABkcnMvZG93bnJldi54bWxQSwUGAAAAAAQABADzAAAAkwUAAAAA&#10;">
                <v:textbox>
                  <w:txbxContent>
                    <w:p w:rsidR="0010074C" w:rsidRDefault="0010074C" w:rsidP="0010074C">
                      <w:r w:rsidRPr="004F675A">
                        <w:rPr>
                          <w:noProof/>
                        </w:rPr>
                        <w:drawing>
                          <wp:inline distT="0" distB="0" distL="0" distR="0">
                            <wp:extent cx="1914525" cy="1790700"/>
                            <wp:effectExtent l="19050" t="0" r="9525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5766" w:rsidRDefault="00645766" w:rsidP="0010074C">
      <w:r>
        <w:t xml:space="preserve">0. Metals: Al, Cu, Au, </w:t>
      </w:r>
      <w:proofErr w:type="spellStart"/>
      <w:r>
        <w:t>Pb</w:t>
      </w:r>
      <w:proofErr w:type="spellEnd"/>
      <w:r>
        <w:t>, Ni, Ag, Pt</w:t>
      </w:r>
    </w:p>
    <w:p w:rsidR="00645766" w:rsidRDefault="00645766" w:rsidP="0010074C"/>
    <w:p w:rsidR="0010074C" w:rsidRDefault="0010074C" w:rsidP="0010074C">
      <w:r>
        <w:t xml:space="preserve">1. How many atoms are inside the cubic unit cell of </w:t>
      </w:r>
      <w:hyperlink r:id="rId7" w:history="1">
        <w:r w:rsidRPr="0088043B">
          <w:rPr>
            <w:rStyle w:val="Hyperlink"/>
          </w:rPr>
          <w:t>FCC</w:t>
        </w:r>
      </w:hyperlink>
      <w:bookmarkStart w:id="0" w:name="_GoBack"/>
      <w:bookmarkEnd w:id="0"/>
      <w:r>
        <w:t xml:space="preserve">? </w:t>
      </w:r>
    </w:p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447EE6" w:rsidRDefault="00447EE6" w:rsidP="00447EE6"/>
    <w:p w:rsidR="00447EE6" w:rsidRDefault="00447EE6" w:rsidP="00447EE6"/>
    <w:p w:rsidR="00447EE6" w:rsidRDefault="00447EE6" w:rsidP="00447EE6">
      <w:r>
        <w:t xml:space="preserve">2. Show the cube edge length, </w:t>
      </w:r>
      <w:proofErr w:type="gramStart"/>
      <w:r w:rsidRPr="00031E88">
        <w:rPr>
          <w:i/>
        </w:rPr>
        <w:t>a</w:t>
      </w:r>
      <w:r>
        <w:t xml:space="preserve"> and</w:t>
      </w:r>
      <w:proofErr w:type="gramEnd"/>
      <w:r>
        <w:t xml:space="preserve"> the atomic radius, </w:t>
      </w:r>
      <w:r w:rsidRPr="003D24C5">
        <w:rPr>
          <w:i/>
        </w:rPr>
        <w:t>R</w:t>
      </w:r>
      <w:r>
        <w:t xml:space="preserve"> in </w:t>
      </w:r>
      <w:r>
        <w:br/>
        <w:t>the figure.</w:t>
      </w:r>
    </w:p>
    <w:p w:rsidR="0010074C" w:rsidRDefault="0010074C" w:rsidP="0010074C"/>
    <w:p w:rsidR="0010074C" w:rsidRDefault="0010074C" w:rsidP="0010074C"/>
    <w:p w:rsidR="0010074C" w:rsidRDefault="00447EE6" w:rsidP="0010074C">
      <w:r>
        <w:t>3</w:t>
      </w:r>
      <w:r w:rsidR="0010074C">
        <w:t xml:space="preserve">. Show that the cube edge </w:t>
      </w:r>
      <w:proofErr w:type="gramStart"/>
      <w:r w:rsidR="0010074C">
        <w:t xml:space="preserve">length, </w:t>
      </w:r>
      <w:r w:rsidR="0010074C" w:rsidRPr="00031E88">
        <w:rPr>
          <w:i/>
        </w:rPr>
        <w:t>a</w:t>
      </w:r>
      <w:r w:rsidR="0010074C">
        <w:t xml:space="preserve"> and the atomic radius, R are</w:t>
      </w:r>
      <w:proofErr w:type="gramEnd"/>
      <w:r w:rsidR="0010074C">
        <w:t xml:space="preserve"> </w:t>
      </w:r>
      <w:r w:rsidR="0010074C">
        <w:br/>
        <w:t xml:space="preserve">related by: </w:t>
      </w:r>
      <m:oMath>
        <m:r>
          <w:rPr>
            <w:rFonts w:ascii="Cambria Math" w:hAnsi="Cambria Math"/>
          </w:rPr>
          <m:t xml:space="preserve">  a=2R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447EE6" w:rsidP="0010074C">
      <w:r>
        <w:t>4</w:t>
      </w:r>
      <w:r w:rsidR="0010074C">
        <w:t xml:space="preserve">. </w:t>
      </w:r>
      <w:r w:rsidR="0010074C" w:rsidRPr="00180829">
        <w:t xml:space="preserve">Calculate the </w:t>
      </w:r>
      <w:r w:rsidR="0010074C">
        <w:t xml:space="preserve">density of lead, </w:t>
      </w:r>
      <w:proofErr w:type="spellStart"/>
      <w:r w:rsidR="0010074C">
        <w:t>Pb</w:t>
      </w:r>
      <w:proofErr w:type="spellEnd"/>
      <w:r w:rsidR="0010074C">
        <w:t xml:space="preserve">, which has a FCC crystal structure. Its atomic </w:t>
      </w:r>
      <w:r w:rsidR="0010074C" w:rsidRPr="00180829">
        <w:t xml:space="preserve">radius </w:t>
      </w:r>
      <w:r w:rsidR="0010074C">
        <w:t xml:space="preserve">= 0.175 nm </w:t>
      </w:r>
      <w:r w:rsidR="00645766">
        <w:t xml:space="preserve">[Table 3.1] </w:t>
      </w:r>
      <w:r w:rsidR="0010074C">
        <w:t xml:space="preserve">and </w:t>
      </w:r>
      <w:r w:rsidR="0010074C" w:rsidRPr="00180829">
        <w:t xml:space="preserve">atomic weight </w:t>
      </w:r>
      <w:r w:rsidR="0010074C">
        <w:t xml:space="preserve">= 207.2 </w:t>
      </w:r>
      <w:r w:rsidR="0010074C" w:rsidRPr="00180829">
        <w:t>g/mol.</w:t>
      </w:r>
      <w:r w:rsidR="0010074C">
        <w:t xml:space="preserve"> (</w:t>
      </w:r>
      <w:proofErr w:type="spellStart"/>
      <w:r w:rsidR="0010074C">
        <w:t>Avagadro’s</w:t>
      </w:r>
      <w:proofErr w:type="spellEnd"/>
      <w:r w:rsidR="0010074C">
        <w:t xml:space="preserve"> number = 6.022 x 10</w:t>
      </w:r>
      <w:r w:rsidR="0010074C">
        <w:rPr>
          <w:vertAlign w:val="superscript"/>
        </w:rPr>
        <w:t>23</w:t>
      </w:r>
      <w:r w:rsidR="0010074C">
        <w:t>) [</w:t>
      </w:r>
      <w:hyperlink r:id="rId8" w:history="1">
        <w:r w:rsidR="0010074C" w:rsidRPr="0053716E">
          <w:rPr>
            <w:rStyle w:val="Hyperlink"/>
          </w:rPr>
          <w:t>http://www.ptable.com/</w:t>
        </w:r>
      </w:hyperlink>
      <w:r w:rsidR="0010074C">
        <w:t>]</w:t>
      </w:r>
    </w:p>
    <w:p w:rsidR="0010074C" w:rsidRDefault="0010074C" w:rsidP="0010074C"/>
    <w:p w:rsidR="0010074C" w:rsidRPr="0010074C" w:rsidRDefault="0010074C" w:rsidP="0010074C"/>
    <w:p w:rsidR="0010074C" w:rsidRDefault="0010074C" w:rsidP="0010074C">
      <w:pPr>
        <w:pStyle w:val="Style1"/>
        <w:rPr>
          <w:sz w:val="24"/>
          <w:szCs w:val="24"/>
        </w:rPr>
      </w:pPr>
    </w:p>
    <w:p w:rsidR="00DE5AAC" w:rsidRDefault="00FF0294"/>
    <w:sectPr w:rsidR="00DE5AAC" w:rsidSect="008D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4C"/>
    <w:rsid w:val="0010074C"/>
    <w:rsid w:val="00447EE6"/>
    <w:rsid w:val="00645766"/>
    <w:rsid w:val="00754198"/>
    <w:rsid w:val="0088043B"/>
    <w:rsid w:val="008D2333"/>
    <w:rsid w:val="009F75E2"/>
    <w:rsid w:val="00D419BB"/>
    <w:rsid w:val="00D85042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4C"/>
    <w:pPr>
      <w:ind w:left="720"/>
      <w:contextualSpacing/>
    </w:pPr>
  </w:style>
  <w:style w:type="paragraph" w:customStyle="1" w:styleId="Style1">
    <w:name w:val="Style1"/>
    <w:basedOn w:val="Normal"/>
    <w:rsid w:val="0010074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7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4C"/>
    <w:pPr>
      <w:ind w:left="720"/>
      <w:contextualSpacing/>
    </w:pPr>
  </w:style>
  <w:style w:type="paragraph" w:customStyle="1" w:styleId="Style1">
    <w:name w:val="Style1"/>
    <w:basedOn w:val="Normal"/>
    <w:rsid w:val="0010074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bl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NgRBqj9F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5</cp:revision>
  <dcterms:created xsi:type="dcterms:W3CDTF">2016-09-09T15:21:00Z</dcterms:created>
  <dcterms:modified xsi:type="dcterms:W3CDTF">2016-09-09T16:18:00Z</dcterms:modified>
</cp:coreProperties>
</file>