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309" w:rsidRDefault="00E30309">
      <w:pPr>
        <w:rPr>
          <w:noProof/>
        </w:rPr>
      </w:pPr>
      <w:r>
        <w:rPr>
          <w:noProof/>
        </w:rPr>
        <w:t>PHYS 315</w:t>
      </w:r>
      <w:r>
        <w:rPr>
          <w:noProof/>
        </w:rPr>
        <w:tab/>
      </w:r>
      <w:r w:rsidR="00180A0F">
        <w:rPr>
          <w:noProof/>
        </w:rPr>
        <w:t xml:space="preserve">F 2015  </w:t>
      </w:r>
      <w:r>
        <w:rPr>
          <w:noProof/>
        </w:rPr>
        <w:t>Practice for Final</w:t>
      </w:r>
    </w:p>
    <w:p w:rsidR="00393B7E" w:rsidRPr="00227615" w:rsidRDefault="00393B7E" w:rsidP="00393B7E">
      <w:r>
        <w:t xml:space="preserve">a. Ohm’s law:   V=IR;       </w:t>
      </w:r>
      <w:r>
        <w:tab/>
        <w:t>b. Power = P = IV= I</w:t>
      </w:r>
      <w:r>
        <w:rPr>
          <w:vertAlign w:val="superscript"/>
        </w:rPr>
        <w:t>2</w:t>
      </w:r>
      <w:r>
        <w:t>R = V</w:t>
      </w:r>
      <w:r>
        <w:rPr>
          <w:vertAlign w:val="superscript"/>
        </w:rPr>
        <w:t>2</w:t>
      </w:r>
      <w:r>
        <w:t>/R</w:t>
      </w:r>
    </w:p>
    <w:p w:rsidR="00393B7E" w:rsidRDefault="00393B7E" w:rsidP="00393B7E">
      <w:r>
        <w:t>b. Series equivalent resistance (</w:t>
      </w:r>
      <w:proofErr w:type="spellStart"/>
      <w:r w:rsidRPr="00B45257">
        <w:rPr>
          <w:i/>
        </w:rPr>
        <w:t>R</w:t>
      </w:r>
      <w:r>
        <w:rPr>
          <w:i/>
          <w:vertAlign w:val="subscript"/>
        </w:rPr>
        <w:t>s</w:t>
      </w:r>
      <w:proofErr w:type="spellEnd"/>
      <w:r>
        <w:t>) and parallel the equivalent resistance (</w:t>
      </w:r>
      <w:proofErr w:type="spellStart"/>
      <w:r w:rsidRPr="00B45257">
        <w:rPr>
          <w:i/>
        </w:rPr>
        <w:t>R</w:t>
      </w:r>
      <w:r>
        <w:rPr>
          <w:i/>
          <w:vertAlign w:val="subscript"/>
        </w:rPr>
        <w:t>p</w:t>
      </w:r>
      <w:proofErr w:type="spellEnd"/>
      <w:proofErr w:type="gramStart"/>
      <w:r>
        <w:t>)are</w:t>
      </w:r>
      <w:proofErr w:type="gramEnd"/>
      <w:r>
        <w:t xml:space="preserve"> given by, </w:t>
      </w:r>
    </w:p>
    <w:p w:rsidR="00E30309" w:rsidRDefault="00393B7E" w:rsidP="00393B7E">
      <w:pPr>
        <w:rPr>
          <w:noProof/>
        </w:rPr>
      </w:pPr>
      <w:r>
        <w:tab/>
      </w:r>
      <w:r>
        <w:tab/>
      </w:r>
      <w:r w:rsidRPr="00B45257">
        <w:rPr>
          <w:position w:val="-12"/>
        </w:rPr>
        <w:object w:dxaOrig="21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8.25pt" o:ole="">
            <v:imagedata r:id="rId8" o:title=""/>
          </v:shape>
          <o:OLEObject Type="Embed" ProgID="Equation.3" ShapeID="_x0000_i1025" DrawAspect="Content" ObjectID="_1510400134" r:id="rId9"/>
        </w:object>
      </w:r>
      <w:r>
        <w:t xml:space="preserve">                         </w:t>
      </w:r>
      <w:r w:rsidRPr="00B45257">
        <w:rPr>
          <w:position w:val="-32"/>
        </w:rPr>
        <w:object w:dxaOrig="2420" w:dyaOrig="700">
          <v:shape id="_x0000_i1026" type="#_x0000_t75" style="width:120.9pt;height:35.45pt" o:ole="">
            <v:imagedata r:id="rId10" o:title=""/>
          </v:shape>
          <o:OLEObject Type="Embed" ProgID="Equation.3" ShapeID="_x0000_i1026" DrawAspect="Content" ObjectID="_1510400135" r:id="rId11"/>
        </w:object>
      </w:r>
      <w:r>
        <w:t>__________________________________________________________________________________</w:t>
      </w:r>
    </w:p>
    <w:p w:rsidR="00E30309" w:rsidRDefault="00241DE7">
      <w:pPr>
        <w:rPr>
          <w:noProof/>
        </w:rPr>
      </w:pPr>
      <w:r>
        <w:rPr>
          <w:noProof/>
        </w:rPr>
        <w:t>1</w:t>
      </w:r>
      <w:r w:rsidR="00E30309">
        <w:rPr>
          <w:noProof/>
        </w:rPr>
        <w:t>. Find the current delivered by the power source</w:t>
      </w:r>
      <w:r w:rsidR="005C346E">
        <w:rPr>
          <w:noProof/>
        </w:rPr>
        <w:t xml:space="preserve"> and the current through 1.2k</w:t>
      </w:r>
      <w:r w:rsidR="005C346E">
        <w:rPr>
          <w:rFonts w:cstheme="minorHAnsi"/>
          <w:noProof/>
        </w:rPr>
        <w:t>Ω</w:t>
      </w:r>
      <w:r w:rsidR="005C346E">
        <w:rPr>
          <w:noProof/>
        </w:rPr>
        <w:t xml:space="preserve"> resistor</w:t>
      </w:r>
      <w:r w:rsidR="00E30309">
        <w:rPr>
          <w:noProof/>
        </w:rPr>
        <w:t>.</w:t>
      </w:r>
    </w:p>
    <w:p w:rsidR="00EB14F0" w:rsidRDefault="00241DE7">
      <w:pPr>
        <w:rPr>
          <w:noProof/>
        </w:rPr>
      </w:pPr>
      <w:r>
        <w:rPr>
          <w:noProof/>
        </w:rPr>
        <w:drawing>
          <wp:inline distT="0" distB="0" distL="0" distR="0">
            <wp:extent cx="3528060" cy="2722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8060" cy="2722880"/>
                    </a:xfrm>
                    <a:prstGeom prst="rect">
                      <a:avLst/>
                    </a:prstGeom>
                    <a:noFill/>
                    <a:ln>
                      <a:noFill/>
                    </a:ln>
                  </pic:spPr>
                </pic:pic>
              </a:graphicData>
            </a:graphic>
          </wp:inline>
        </w:drawing>
      </w:r>
      <w:r w:rsidR="00E30309">
        <w:rPr>
          <w:noProof/>
        </w:rPr>
        <w:t xml:space="preserve"> </w:t>
      </w:r>
    </w:p>
    <w:p w:rsidR="00E30309" w:rsidRDefault="00E30309">
      <w:r>
        <w:br w:type="page"/>
      </w:r>
    </w:p>
    <w:p w:rsidR="004A177A" w:rsidRDefault="004A177A" w:rsidP="004A177A">
      <w:pPr>
        <w:spacing w:line="360" w:lineRule="auto"/>
      </w:pPr>
      <w:r w:rsidRPr="002A7C05">
        <w:rPr>
          <w:position w:val="-24"/>
        </w:rPr>
        <w:object w:dxaOrig="760" w:dyaOrig="620">
          <v:shape id="_x0000_i1027" type="#_x0000_t75" style="width:38.15pt;height:30.65pt" o:ole="">
            <v:imagedata r:id="rId13" o:title=""/>
          </v:shape>
          <o:OLEObject Type="Embed" ProgID="Equation.3" ShapeID="_x0000_i1027" DrawAspect="Content" ObjectID="_1510400136" r:id="rId14"/>
        </w:object>
      </w:r>
      <w:r>
        <w:rPr>
          <w:position w:val="-24"/>
        </w:rPr>
        <w:t xml:space="preserve">     </w:t>
      </w:r>
      <w:r>
        <w:rPr>
          <w:noProof/>
          <w:sz w:val="21"/>
          <w:szCs w:val="21"/>
        </w:rPr>
        <w:drawing>
          <wp:inline distT="0" distB="0" distL="0" distR="0" wp14:anchorId="071E7BEC" wp14:editId="3784C708">
            <wp:extent cx="2409825" cy="390525"/>
            <wp:effectExtent l="19050" t="0" r="9525" b="0"/>
            <wp:docPr id="14" name="Picture 14" descr="http://edugen.wiley.com/edugen/courses/crs4957/halliday9118/halliday9088c25/image_n/nt0014-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dugen.wiley.com/edugen/courses/crs4957/halliday9118/halliday9088c25/image_n/nt0014-y.gif"/>
                    <pic:cNvPicPr>
                      <a:picLocks noChangeAspect="1" noChangeArrowheads="1"/>
                    </pic:cNvPicPr>
                  </pic:nvPicPr>
                  <pic:blipFill>
                    <a:blip r:embed="rId15" cstate="print"/>
                    <a:srcRect/>
                    <a:stretch>
                      <a:fillRect/>
                    </a:stretch>
                  </pic:blipFill>
                  <pic:spPr bwMode="auto">
                    <a:xfrm>
                      <a:off x="0" y="0"/>
                      <a:ext cx="2409825" cy="390525"/>
                    </a:xfrm>
                    <a:prstGeom prst="rect">
                      <a:avLst/>
                    </a:prstGeom>
                    <a:noFill/>
                    <a:ln w="9525">
                      <a:noFill/>
                      <a:miter lim="800000"/>
                      <a:headEnd/>
                      <a:tailEnd/>
                    </a:ln>
                  </pic:spPr>
                </pic:pic>
              </a:graphicData>
            </a:graphic>
          </wp:inline>
        </w:drawing>
      </w:r>
      <w:r>
        <w:rPr>
          <w:sz w:val="21"/>
          <w:szCs w:val="21"/>
        </w:rPr>
        <w:t xml:space="preserve"> </w:t>
      </w:r>
      <w:r>
        <w:rPr>
          <w:noProof/>
          <w:sz w:val="21"/>
          <w:szCs w:val="21"/>
        </w:rPr>
        <w:drawing>
          <wp:inline distT="0" distB="0" distL="0" distR="0" wp14:anchorId="7BD43D84" wp14:editId="1848F953">
            <wp:extent cx="2476500" cy="390525"/>
            <wp:effectExtent l="19050" t="0" r="0" b="0"/>
            <wp:docPr id="17" name="Picture 17" descr="http://edugen.wiley.com/edugen/courses/crs4957/halliday9118/halliday9088c25/image_n/nt0016-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dugen.wiley.com/edugen/courses/crs4957/halliday9118/halliday9088c25/image_n/nt0016-y.gif"/>
                    <pic:cNvPicPr>
                      <a:picLocks noChangeAspect="1" noChangeArrowheads="1"/>
                    </pic:cNvPicPr>
                  </pic:nvPicPr>
                  <pic:blipFill>
                    <a:blip r:embed="rId16" cstate="print"/>
                    <a:srcRect/>
                    <a:stretch>
                      <a:fillRect/>
                    </a:stretch>
                  </pic:blipFill>
                  <pic:spPr bwMode="auto">
                    <a:xfrm>
                      <a:off x="0" y="0"/>
                      <a:ext cx="2476500" cy="390525"/>
                    </a:xfrm>
                    <a:prstGeom prst="rect">
                      <a:avLst/>
                    </a:prstGeom>
                    <a:noFill/>
                    <a:ln w="9525">
                      <a:noFill/>
                      <a:miter lim="800000"/>
                      <a:headEnd/>
                      <a:tailEnd/>
                    </a:ln>
                  </pic:spPr>
                </pic:pic>
              </a:graphicData>
            </a:graphic>
          </wp:inline>
        </w:drawing>
      </w:r>
    </w:p>
    <w:p w:rsidR="004A177A" w:rsidRDefault="00491E3B" w:rsidP="004A177A">
      <w:pPr>
        <w:rPr>
          <w:rFonts w:ascii="Times New Roman" w:hAnsi="Times New Roman" w:cs="Times New Roman"/>
          <w:sz w:val="24"/>
          <w:szCs w:val="24"/>
          <w:u w:val="single"/>
        </w:rPr>
      </w:pPr>
      <w:r>
        <w:rPr>
          <w:color w:val="000000"/>
          <w:sz w:val="21"/>
          <w:szCs w:val="21"/>
        </w:rPr>
        <w:t>2</w:t>
      </w:r>
      <w:r w:rsidR="004A177A">
        <w:rPr>
          <w:color w:val="000000"/>
          <w:sz w:val="21"/>
          <w:szCs w:val="21"/>
        </w:rPr>
        <w:t xml:space="preserve">) </w:t>
      </w:r>
      <w:r w:rsidR="004A177A">
        <w:rPr>
          <w:rFonts w:ascii="Helvetica" w:hAnsi="Helvetica" w:cs="Helvetica"/>
          <w:color w:val="000000"/>
          <w:sz w:val="20"/>
          <w:szCs w:val="20"/>
          <w:shd w:val="clear" w:color="auto" w:fill="FFFFFF"/>
        </w:rPr>
        <w:t>Find the equivalent capacitance seen by the voltage source. Also find the charge on the 3 µF capacitor.</w:t>
      </w:r>
    </w:p>
    <w:p w:rsidR="00E30309" w:rsidRDefault="004A177A">
      <w:r>
        <w:rPr>
          <w:noProof/>
        </w:rPr>
        <w:drawing>
          <wp:inline distT="0" distB="0" distL="0" distR="0">
            <wp:extent cx="4074160" cy="193103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4160" cy="1931035"/>
                    </a:xfrm>
                    <a:prstGeom prst="rect">
                      <a:avLst/>
                    </a:prstGeom>
                    <a:noFill/>
                    <a:ln>
                      <a:noFill/>
                    </a:ln>
                  </pic:spPr>
                </pic:pic>
              </a:graphicData>
            </a:graphic>
          </wp:inline>
        </w:drawing>
      </w:r>
    </w:p>
    <w:p w:rsidR="005C346E" w:rsidRDefault="005C346E"/>
    <w:p w:rsidR="005C346E" w:rsidRDefault="005C346E"/>
    <w:p w:rsidR="005C346E" w:rsidRDefault="005C346E"/>
    <w:p w:rsidR="005C346E" w:rsidRDefault="005C346E"/>
    <w:p w:rsidR="005C346E" w:rsidRDefault="005C346E"/>
    <w:p w:rsidR="005C346E" w:rsidRDefault="005C346E">
      <w:r>
        <w:br w:type="page"/>
      </w:r>
    </w:p>
    <w:p w:rsidR="00491E3B" w:rsidRDefault="00491E3B">
      <w:pPr>
        <w:rPr>
          <w:rFonts w:ascii="Times New Roman" w:hAnsi="Times New Roman" w:cs="Times New Roman"/>
          <w:sz w:val="24"/>
          <w:szCs w:val="24"/>
          <w:u w:val="single"/>
        </w:rPr>
      </w:pPr>
      <w:r>
        <w:rPr>
          <w:rFonts w:ascii="Times New Roman" w:hAnsi="Times New Roman" w:cs="Times New Roman"/>
          <w:sz w:val="24"/>
          <w:szCs w:val="24"/>
        </w:rPr>
        <w:lastRenderedPageBreak/>
        <w:t>3</w:t>
      </w:r>
      <w:r w:rsidRPr="00BB43AF">
        <w:rPr>
          <w:rFonts w:ascii="Times New Roman" w:hAnsi="Times New Roman" w:cs="Times New Roman"/>
          <w:sz w:val="24"/>
          <w:szCs w:val="24"/>
        </w:rPr>
        <w:t xml:space="preserve">. Find the current through the 4-Ω resistor, using the </w:t>
      </w:r>
      <w:r>
        <w:rPr>
          <w:rFonts w:ascii="Times New Roman" w:hAnsi="Times New Roman" w:cs="Times New Roman"/>
          <w:sz w:val="24"/>
          <w:szCs w:val="24"/>
        </w:rPr>
        <w:t xml:space="preserve">node-voltage </w:t>
      </w:r>
      <w:r w:rsidRPr="00BB43AF">
        <w:rPr>
          <w:rFonts w:ascii="Times New Roman" w:hAnsi="Times New Roman" w:cs="Times New Roman"/>
          <w:sz w:val="24"/>
          <w:szCs w:val="24"/>
        </w:rPr>
        <w:t>method.</w:t>
      </w:r>
      <w:r w:rsidRPr="00BB43AF">
        <w:rPr>
          <w:rFonts w:ascii="Times New Roman" w:hAnsi="Times New Roman" w:cs="Times New Roman"/>
          <w:noProof/>
          <w:sz w:val="24"/>
          <w:szCs w:val="24"/>
        </w:rPr>
        <w:drawing>
          <wp:inline distT="0" distB="0" distL="0" distR="0" wp14:anchorId="00B85092" wp14:editId="39F7B29A">
            <wp:extent cx="5039995" cy="18510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9995" cy="1851025"/>
                    </a:xfrm>
                    <a:prstGeom prst="rect">
                      <a:avLst/>
                    </a:prstGeom>
                    <a:noFill/>
                    <a:ln>
                      <a:noFill/>
                    </a:ln>
                  </pic:spPr>
                </pic:pic>
              </a:graphicData>
            </a:graphic>
          </wp:inline>
        </w:drawing>
      </w:r>
      <w:r>
        <w:rPr>
          <w:rFonts w:ascii="Times New Roman" w:hAnsi="Times New Roman" w:cs="Times New Roman"/>
          <w:sz w:val="24"/>
          <w:szCs w:val="24"/>
          <w:u w:val="single"/>
        </w:rPr>
        <w:br w:type="page"/>
      </w:r>
    </w:p>
    <w:p w:rsidR="00393B7E" w:rsidRPr="002B7F3B" w:rsidRDefault="00393B7E" w:rsidP="00393B7E">
      <w:pPr>
        <w:rPr>
          <w:rFonts w:ascii="Times New Roman" w:hAnsi="Times New Roman" w:cs="Times New Roman"/>
          <w:sz w:val="24"/>
          <w:szCs w:val="24"/>
        </w:rPr>
      </w:pPr>
      <w:r>
        <w:rPr>
          <w:rFonts w:ascii="Times New Roman" w:hAnsi="Times New Roman" w:cs="Times New Roman"/>
          <w:sz w:val="24"/>
          <w:szCs w:val="24"/>
          <w:u w:val="single"/>
        </w:rPr>
        <w:lastRenderedPageBreak/>
        <w:t xml:space="preserve">Diodes and </w:t>
      </w:r>
      <w:r w:rsidRPr="00ED26F3">
        <w:rPr>
          <w:rFonts w:ascii="Times New Roman" w:hAnsi="Times New Roman" w:cs="Times New Roman"/>
          <w:sz w:val="24"/>
          <w:szCs w:val="24"/>
          <w:u w:val="single"/>
        </w:rPr>
        <w:t>T</w:t>
      </w:r>
      <w:r>
        <w:rPr>
          <w:rFonts w:ascii="Times New Roman" w:hAnsi="Times New Roman" w:cs="Times New Roman"/>
          <w:sz w:val="24"/>
          <w:szCs w:val="24"/>
          <w:u w:val="single"/>
        </w:rPr>
        <w:t>ransistors (Si)</w:t>
      </w: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C</m:t>
            </m:r>
          </m:sub>
        </m:sSub>
        <m:r>
          <w:rPr>
            <w:rFonts w:ascii="Cambria Math" w:hAnsi="Cambria Math" w:cs="Times New Roman"/>
            <w:sz w:val="24"/>
            <w:szCs w:val="24"/>
          </w:rPr>
          <m:t>=β</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B</m:t>
            </m:r>
          </m:sub>
        </m:sSub>
      </m:oMath>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e</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26 mV</m:t>
            </m:r>
          </m:num>
          <m:den>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C</m:t>
                </m:r>
              </m:sub>
            </m:sSub>
          </m:den>
        </m:f>
      </m:oMath>
      <w:r>
        <w:rPr>
          <w:rFonts w:ascii="Times New Roman" w:hAnsi="Times New Roman" w:cs="Times New Roman"/>
          <w:sz w:val="24"/>
          <w:szCs w:val="24"/>
        </w:rPr>
        <w:tab/>
      </w:r>
      <m:oMath>
        <m:r>
          <w:rPr>
            <w:rFonts w:ascii="Cambria Math" w:hAnsi="Cambria Math" w:cs="Times New Roman"/>
            <w:sz w:val="24"/>
            <w:szCs w:val="24"/>
          </w:rPr>
          <m:t>gain=-</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C</m:t>
                </m:r>
              </m:sub>
            </m:sSub>
          </m:num>
          <m:den>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e</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E</m:t>
                </m:r>
              </m:sub>
            </m:sSub>
          </m:den>
        </m:f>
      </m:oMath>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BE</m:t>
            </m:r>
          </m:sub>
        </m:sSub>
        <m:r>
          <w:rPr>
            <w:rFonts w:ascii="Cambria Math" w:hAnsi="Cambria Math" w:cs="Times New Roman"/>
            <w:sz w:val="24"/>
            <w:szCs w:val="24"/>
          </w:rPr>
          <m:t xml:space="preserve">=0.7 v </m:t>
        </m:r>
      </m:oMath>
    </w:p>
    <w:p w:rsidR="00393B7E" w:rsidRDefault="00393B7E" w:rsidP="00393B7E">
      <w:pPr>
        <w:rPr>
          <w:rFonts w:ascii="Times New Roman" w:hAnsi="Times New Roman" w:cs="Times New Roman"/>
          <w:sz w:val="24"/>
          <w:szCs w:val="24"/>
        </w:rPr>
      </w:pPr>
      <w:r>
        <w:rPr>
          <w:rFonts w:ascii="Times New Roman" w:hAnsi="Times New Roman" w:cs="Times New Roman"/>
          <w:sz w:val="24"/>
          <w:szCs w:val="24"/>
        </w:rPr>
        <w:t xml:space="preserve">1. </w:t>
      </w:r>
      <w:r w:rsidR="00EE7487">
        <w:t>Determine the value of the load resistor.</w:t>
      </w:r>
    </w:p>
    <w:p w:rsidR="00EE7487" w:rsidRPr="00393B7E" w:rsidRDefault="00EE7487" w:rsidP="00393B7E">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24050" cy="13309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24050" cy="1330960"/>
                    </a:xfrm>
                    <a:prstGeom prst="rect">
                      <a:avLst/>
                    </a:prstGeom>
                    <a:noFill/>
                    <a:ln>
                      <a:noFill/>
                    </a:ln>
                  </pic:spPr>
                </pic:pic>
              </a:graphicData>
            </a:graphic>
          </wp:inline>
        </w:drawing>
      </w:r>
    </w:p>
    <w:p w:rsidR="00393B7E" w:rsidRDefault="00EE7487" w:rsidP="00393B7E">
      <w:pPr>
        <w:rPr>
          <w:rFonts w:ascii="Times New Roman" w:hAnsi="Times New Roman" w:cs="Times New Roman"/>
          <w:sz w:val="24"/>
          <w:szCs w:val="24"/>
        </w:rPr>
      </w:pPr>
      <w:r>
        <w:rPr>
          <w:rFonts w:ascii="Times New Roman" w:hAnsi="Times New Roman" w:cs="Times New Roman"/>
          <w:sz w:val="24"/>
          <w:szCs w:val="24"/>
        </w:rPr>
        <w:t>2. What is the current in the circuit, shown below?</w:t>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1917700" cy="122809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7700" cy="1228090"/>
                    </a:xfrm>
                    <a:prstGeom prst="rect">
                      <a:avLst/>
                    </a:prstGeom>
                    <a:noFill/>
                    <a:ln>
                      <a:noFill/>
                    </a:ln>
                  </pic:spPr>
                </pic:pic>
              </a:graphicData>
            </a:graphic>
          </wp:inline>
        </w:drawing>
      </w:r>
    </w:p>
    <w:p w:rsidR="00393B7E" w:rsidRDefault="00393B7E" w:rsidP="00393B7E">
      <w:pPr>
        <w:rPr>
          <w:rFonts w:ascii="Times New Roman" w:hAnsi="Times New Roman" w:cs="Times New Roman"/>
          <w:sz w:val="24"/>
          <w:szCs w:val="24"/>
        </w:rPr>
      </w:pPr>
    </w:p>
    <w:p w:rsidR="00393B7E" w:rsidRDefault="00393B7E" w:rsidP="00393B7E"/>
    <w:p w:rsidR="00BA55AB" w:rsidRDefault="00193E6F">
      <w:r>
        <w:t>3</w:t>
      </w:r>
      <w:r w:rsidR="005C346E">
        <w:t xml:space="preserve">. </w:t>
      </w:r>
      <w:r w:rsidR="00BA55AB">
        <w:t>Calculate β.</w:t>
      </w:r>
    </w:p>
    <w:p w:rsidR="00BA55AB" w:rsidRDefault="00BA55AB">
      <w:r>
        <w:rPr>
          <w:noProof/>
        </w:rPr>
        <w:drawing>
          <wp:inline distT="0" distB="0" distL="0" distR="0">
            <wp:extent cx="2360930" cy="3056890"/>
            <wp:effectExtent l="19050" t="0" r="1270" b="0"/>
            <wp:docPr id="10" name="Picture 10" descr="http://www.indiabix.com/_files/images/electronic-devices-and-circuit-theory/mcq5_1008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ndiabix.com/_files/images/electronic-devices-and-circuit-theory/mcq5_1008_1.jpeg"/>
                    <pic:cNvPicPr>
                      <a:picLocks noChangeAspect="1" noChangeArrowheads="1"/>
                    </pic:cNvPicPr>
                  </pic:nvPicPr>
                  <pic:blipFill>
                    <a:blip r:embed="rId21" cstate="print"/>
                    <a:srcRect/>
                    <a:stretch>
                      <a:fillRect/>
                    </a:stretch>
                  </pic:blipFill>
                  <pic:spPr bwMode="auto">
                    <a:xfrm>
                      <a:off x="0" y="0"/>
                      <a:ext cx="2360930" cy="3056890"/>
                    </a:xfrm>
                    <a:prstGeom prst="rect">
                      <a:avLst/>
                    </a:prstGeom>
                    <a:noFill/>
                    <a:ln w="9525">
                      <a:noFill/>
                      <a:miter lim="800000"/>
                      <a:headEnd/>
                      <a:tailEnd/>
                    </a:ln>
                  </pic:spPr>
                </pic:pic>
              </a:graphicData>
            </a:graphic>
          </wp:inline>
        </w:drawing>
      </w:r>
    </w:p>
    <w:p w:rsidR="00193E6F" w:rsidRDefault="00193E6F" w:rsidP="00193E6F">
      <w:pPr>
        <w:rPr>
          <w:rFonts w:ascii="Times New Roman" w:hAnsi="Times New Roman" w:cs="Times New Roman"/>
          <w:sz w:val="24"/>
          <w:szCs w:val="24"/>
        </w:rPr>
      </w:pPr>
    </w:p>
    <w:p w:rsidR="00193E6F" w:rsidRDefault="00193E6F" w:rsidP="00193E6F">
      <w:pPr>
        <w:rPr>
          <w:rFonts w:ascii="Times New Roman" w:hAnsi="Times New Roman" w:cs="Times New Roman"/>
          <w:sz w:val="24"/>
          <w:szCs w:val="24"/>
        </w:rPr>
      </w:pPr>
      <w:r>
        <w:rPr>
          <w:rFonts w:ascii="Times New Roman" w:hAnsi="Times New Roman" w:cs="Times New Roman"/>
          <w:sz w:val="24"/>
          <w:szCs w:val="24"/>
          <w:u w:val="single"/>
        </w:rPr>
        <w:lastRenderedPageBreak/>
        <w:t xml:space="preserve">Diodes and </w:t>
      </w:r>
      <w:r w:rsidRPr="00ED26F3">
        <w:rPr>
          <w:rFonts w:ascii="Times New Roman" w:hAnsi="Times New Roman" w:cs="Times New Roman"/>
          <w:sz w:val="24"/>
          <w:szCs w:val="24"/>
          <w:u w:val="single"/>
        </w:rPr>
        <w:t>T</w:t>
      </w:r>
      <w:r>
        <w:rPr>
          <w:rFonts w:ascii="Times New Roman" w:hAnsi="Times New Roman" w:cs="Times New Roman"/>
          <w:sz w:val="24"/>
          <w:szCs w:val="24"/>
          <w:u w:val="single"/>
        </w:rPr>
        <w:t>ransistors (Si)</w:t>
      </w: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C</m:t>
            </m:r>
          </m:sub>
        </m:sSub>
        <m:r>
          <w:rPr>
            <w:rFonts w:ascii="Cambria Math" w:hAnsi="Cambria Math" w:cs="Times New Roman"/>
            <w:sz w:val="24"/>
            <w:szCs w:val="24"/>
          </w:rPr>
          <m:t>=β</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B</m:t>
            </m:r>
          </m:sub>
        </m:sSub>
      </m:oMath>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e</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26 mV</m:t>
            </m:r>
          </m:num>
          <m:den>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C</m:t>
                </m:r>
              </m:sub>
            </m:sSub>
          </m:den>
        </m:f>
      </m:oMath>
      <w:r>
        <w:rPr>
          <w:rFonts w:ascii="Times New Roman" w:hAnsi="Times New Roman" w:cs="Times New Roman"/>
          <w:sz w:val="24"/>
          <w:szCs w:val="24"/>
        </w:rPr>
        <w:tab/>
      </w:r>
      <m:oMath>
        <m:r>
          <w:rPr>
            <w:rFonts w:ascii="Cambria Math" w:hAnsi="Cambria Math" w:cs="Times New Roman"/>
            <w:sz w:val="24"/>
            <w:szCs w:val="24"/>
          </w:rPr>
          <m:t>gain=-</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C</m:t>
                </m:r>
              </m:sub>
            </m:sSub>
          </m:num>
          <m:den>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e</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E</m:t>
                </m:r>
              </m:sub>
            </m:sSub>
          </m:den>
        </m:f>
      </m:oMath>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BE</m:t>
            </m:r>
          </m:sub>
        </m:sSub>
        <m:r>
          <w:rPr>
            <w:rFonts w:ascii="Cambria Math" w:hAnsi="Cambria Math" w:cs="Times New Roman"/>
            <w:sz w:val="24"/>
            <w:szCs w:val="24"/>
          </w:rPr>
          <m:t>=0.7 v</m:t>
        </m:r>
      </m:oMath>
    </w:p>
    <w:p w:rsidR="00193E6F" w:rsidRDefault="00193E6F" w:rsidP="00193E6F">
      <w:r>
        <w:rPr>
          <w:rFonts w:ascii="Times New Roman" w:hAnsi="Times New Roman" w:cs="Times New Roman"/>
          <w:sz w:val="24"/>
          <w:szCs w:val="24"/>
        </w:rPr>
        <w:t>4</w:t>
      </w:r>
      <w:r w:rsidRPr="00EE7487">
        <w:rPr>
          <w:rFonts w:ascii="Times New Roman" w:hAnsi="Times New Roman" w:cs="Times New Roman"/>
          <w:sz w:val="24"/>
          <w:szCs w:val="24"/>
        </w:rPr>
        <w:t xml:space="preserve">. </w:t>
      </w:r>
      <w:r>
        <w:t>Calculate the following DC bias conditions: V</w:t>
      </w:r>
      <w:r w:rsidRPr="00EE7487">
        <w:rPr>
          <w:vertAlign w:val="subscript"/>
        </w:rPr>
        <w:t>B</w:t>
      </w:r>
      <w:r>
        <w:t>, V</w:t>
      </w:r>
      <w:r w:rsidRPr="00EE7487">
        <w:rPr>
          <w:vertAlign w:val="subscript"/>
        </w:rPr>
        <w:t>E</w:t>
      </w:r>
      <w:r>
        <w:t>, I</w:t>
      </w:r>
      <w:r w:rsidRPr="00EE7487">
        <w:rPr>
          <w:vertAlign w:val="subscript"/>
        </w:rPr>
        <w:t>E</w:t>
      </w:r>
      <w:r>
        <w:t>, I</w:t>
      </w:r>
      <w:r w:rsidRPr="00EE7487">
        <w:rPr>
          <w:vertAlign w:val="subscript"/>
        </w:rPr>
        <w:t>C</w:t>
      </w:r>
      <w:r>
        <w:t>, I</w:t>
      </w:r>
      <w:r w:rsidRPr="00EE7487">
        <w:rPr>
          <w:vertAlign w:val="subscript"/>
        </w:rPr>
        <w:t>B</w:t>
      </w:r>
      <w:r>
        <w:t>, V</w:t>
      </w:r>
      <w:r w:rsidRPr="00EE7487">
        <w:rPr>
          <w:vertAlign w:val="subscript"/>
        </w:rPr>
        <w:t>C</w:t>
      </w:r>
      <w:r>
        <w:t>, V</w:t>
      </w:r>
      <w:r w:rsidRPr="00EE7487">
        <w:rPr>
          <w:vertAlign w:val="subscript"/>
        </w:rPr>
        <w:t xml:space="preserve">CE, </w:t>
      </w:r>
      <w:r>
        <w:t xml:space="preserve">and the DC and ac gain. </w:t>
      </w:r>
      <w:r>
        <w:br/>
        <w:t>(Assume that the transistor is a Si type, with β=150)</w:t>
      </w:r>
    </w:p>
    <w:p w:rsidR="00193E6F" w:rsidRDefault="00193E6F" w:rsidP="00193E6F">
      <w:r>
        <w:rPr>
          <w:noProof/>
        </w:rPr>
        <w:drawing>
          <wp:inline distT="0" distB="0" distL="0" distR="0" wp14:anchorId="761E5AED" wp14:editId="05933854">
            <wp:extent cx="2371725" cy="2514600"/>
            <wp:effectExtent l="19050" t="0" r="9525" b="0"/>
            <wp:docPr id="26" name="Picture 26" descr="http://www.rason.org/Projects/bipolamp/desig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rason.org/Projects/bipolamp/design2.gif"/>
                    <pic:cNvPicPr>
                      <a:picLocks noChangeAspect="1" noChangeArrowheads="1"/>
                    </pic:cNvPicPr>
                  </pic:nvPicPr>
                  <pic:blipFill>
                    <a:blip r:embed="rId22" cstate="print"/>
                    <a:srcRect/>
                    <a:stretch>
                      <a:fillRect/>
                    </a:stretch>
                  </pic:blipFill>
                  <pic:spPr bwMode="auto">
                    <a:xfrm>
                      <a:off x="0" y="0"/>
                      <a:ext cx="2371725" cy="2514600"/>
                    </a:xfrm>
                    <a:prstGeom prst="rect">
                      <a:avLst/>
                    </a:prstGeom>
                    <a:noFill/>
                    <a:ln w="9525">
                      <a:noFill/>
                      <a:miter lim="800000"/>
                      <a:headEnd/>
                      <a:tailEnd/>
                    </a:ln>
                  </pic:spPr>
                </pic:pic>
              </a:graphicData>
            </a:graphic>
          </wp:inline>
        </w:drawing>
      </w:r>
    </w:p>
    <w:p w:rsidR="00B13AA5" w:rsidRDefault="00B13AA5"/>
    <w:p w:rsidR="00B13AA5" w:rsidRDefault="00B13AA5"/>
    <w:p w:rsidR="00B13AA5" w:rsidRDefault="00B13AA5"/>
    <w:p w:rsidR="005C346E" w:rsidRDefault="005C346E">
      <w:r>
        <w:br w:type="page"/>
      </w:r>
    </w:p>
    <w:p w:rsidR="00C94531" w:rsidRDefault="00C94531">
      <w:pPr>
        <w:rPr>
          <w:color w:val="000000"/>
          <w:sz w:val="27"/>
          <w:szCs w:val="27"/>
        </w:rPr>
      </w:pPr>
      <w:r>
        <w:lastRenderedPageBreak/>
        <w:t xml:space="preserve">1. </w:t>
      </w:r>
      <w:r>
        <w:rPr>
          <w:color w:val="000000"/>
          <w:sz w:val="27"/>
          <w:szCs w:val="27"/>
        </w:rPr>
        <w:t>Find the gain for the following circuit</w:t>
      </w:r>
      <w:r>
        <w:rPr>
          <w:color w:val="000000"/>
          <w:sz w:val="27"/>
          <w:szCs w:val="27"/>
        </w:rPr>
        <w:t>s:</w:t>
      </w:r>
    </w:p>
    <w:tbl>
      <w:tblPr>
        <w:tblStyle w:val="TableGrid"/>
        <w:tblW w:w="0" w:type="auto"/>
        <w:tblLook w:val="04A0" w:firstRow="1" w:lastRow="0" w:firstColumn="1" w:lastColumn="0" w:noHBand="0" w:noVBand="1"/>
      </w:tblPr>
      <w:tblGrid>
        <w:gridCol w:w="5076"/>
        <w:gridCol w:w="4500"/>
      </w:tblGrid>
      <w:tr w:rsidR="00C94531" w:rsidTr="00C94531">
        <w:tc>
          <w:tcPr>
            <w:tcW w:w="4788" w:type="dxa"/>
          </w:tcPr>
          <w:p w:rsidR="00C94531" w:rsidRDefault="00C94531">
            <w:pPr>
              <w:rPr>
                <w:color w:val="000000"/>
                <w:sz w:val="27"/>
                <w:szCs w:val="27"/>
              </w:rPr>
            </w:pPr>
            <w:r>
              <w:rPr>
                <w:noProof/>
              </w:rPr>
              <w:drawing>
                <wp:inline distT="0" distB="0" distL="0" distR="0" wp14:anchorId="7A84B186" wp14:editId="4F9B66E7">
                  <wp:extent cx="3084195" cy="1828800"/>
                  <wp:effectExtent l="0" t="0" r="1905" b="0"/>
                  <wp:docPr id="21" name="Picture 21" descr="Inverting Amplifier Circuit.  Vin on the left connected to R1 connected to the negative terminal of the opamp connected to R2 connected to Vout and the output of the opamp.  Positive terminal of the opamp tied to 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verting Amplifier Circuit.  Vin on the left connected to R1 connected to the negative terminal of the opamp connected to R2 connected to Vout and the output of the opamp.  Positive terminal of the opamp tied to groun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84195" cy="1828800"/>
                          </a:xfrm>
                          <a:prstGeom prst="rect">
                            <a:avLst/>
                          </a:prstGeom>
                          <a:noFill/>
                          <a:ln>
                            <a:noFill/>
                          </a:ln>
                        </pic:spPr>
                      </pic:pic>
                    </a:graphicData>
                  </a:graphic>
                </wp:inline>
              </w:drawing>
            </w:r>
          </w:p>
        </w:tc>
        <w:tc>
          <w:tcPr>
            <w:tcW w:w="4788" w:type="dxa"/>
          </w:tcPr>
          <w:p w:rsidR="00C94531" w:rsidRDefault="00C94531">
            <w:pPr>
              <w:rPr>
                <w:color w:val="000000"/>
                <w:sz w:val="27"/>
                <w:szCs w:val="27"/>
              </w:rPr>
            </w:pPr>
            <w:r>
              <w:rPr>
                <w:noProof/>
              </w:rPr>
              <w:drawing>
                <wp:inline distT="0" distB="0" distL="0" distR="0" wp14:anchorId="6B2C077A" wp14:editId="1327B51B">
                  <wp:extent cx="2163445" cy="2169795"/>
                  <wp:effectExtent l="0" t="0" r="8255" b="1905"/>
                  <wp:docPr id="22" name="Picture 22" descr="Noninverting Amplifier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ninverting Amplifier circu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63445" cy="2169795"/>
                          </a:xfrm>
                          <a:prstGeom prst="rect">
                            <a:avLst/>
                          </a:prstGeom>
                          <a:noFill/>
                          <a:ln>
                            <a:noFill/>
                          </a:ln>
                        </pic:spPr>
                      </pic:pic>
                    </a:graphicData>
                  </a:graphic>
                </wp:inline>
              </w:drawing>
            </w:r>
          </w:p>
        </w:tc>
      </w:tr>
      <w:tr w:rsidR="00C94531" w:rsidTr="00C94531">
        <w:tc>
          <w:tcPr>
            <w:tcW w:w="4788" w:type="dxa"/>
          </w:tcPr>
          <w:p w:rsidR="00C94531" w:rsidRDefault="00C94531">
            <w:pPr>
              <w:rPr>
                <w:color w:val="000000"/>
                <w:sz w:val="27"/>
                <w:szCs w:val="27"/>
              </w:rPr>
            </w:pPr>
          </w:p>
        </w:tc>
        <w:tc>
          <w:tcPr>
            <w:tcW w:w="4788" w:type="dxa"/>
          </w:tcPr>
          <w:p w:rsidR="00C94531" w:rsidRDefault="00C94531">
            <w:pPr>
              <w:rPr>
                <w:color w:val="000000"/>
                <w:sz w:val="27"/>
                <w:szCs w:val="27"/>
              </w:rPr>
            </w:pPr>
          </w:p>
          <w:p w:rsidR="00C94531" w:rsidRDefault="00C94531">
            <w:pPr>
              <w:rPr>
                <w:color w:val="000000"/>
                <w:sz w:val="27"/>
                <w:szCs w:val="27"/>
              </w:rPr>
            </w:pPr>
          </w:p>
          <w:p w:rsidR="00C94531" w:rsidRDefault="00C94531">
            <w:pPr>
              <w:rPr>
                <w:color w:val="000000"/>
                <w:sz w:val="27"/>
                <w:szCs w:val="27"/>
              </w:rPr>
            </w:pPr>
          </w:p>
          <w:p w:rsidR="00C94531" w:rsidRDefault="00C94531">
            <w:pPr>
              <w:rPr>
                <w:color w:val="000000"/>
                <w:sz w:val="27"/>
                <w:szCs w:val="27"/>
              </w:rPr>
            </w:pPr>
          </w:p>
          <w:p w:rsidR="00C94531" w:rsidRDefault="00C94531">
            <w:pPr>
              <w:rPr>
                <w:color w:val="000000"/>
                <w:sz w:val="27"/>
                <w:szCs w:val="27"/>
              </w:rPr>
            </w:pPr>
          </w:p>
        </w:tc>
      </w:tr>
    </w:tbl>
    <w:p w:rsidR="00346BEC" w:rsidRDefault="00C94531">
      <w:r>
        <w:br/>
        <w:t xml:space="preserve">2. </w:t>
      </w:r>
      <w:r w:rsidR="00346BEC">
        <w:t>Calculate the output voltage if V</w:t>
      </w:r>
      <w:r w:rsidR="00346BEC">
        <w:rPr>
          <w:vertAlign w:val="subscript"/>
        </w:rPr>
        <w:t>1</w:t>
      </w:r>
      <w:r w:rsidR="00346BEC">
        <w:t xml:space="preserve"> = V</w:t>
      </w:r>
      <w:r w:rsidR="00346BEC">
        <w:rPr>
          <w:vertAlign w:val="subscript"/>
        </w:rPr>
        <w:t>2</w:t>
      </w:r>
      <w:r w:rsidR="00346BEC">
        <w:t xml:space="preserve"> = 0.15 V.</w:t>
      </w:r>
    </w:p>
    <w:p w:rsidR="00346BEC" w:rsidRDefault="00346BEC">
      <w:r>
        <w:rPr>
          <w:noProof/>
        </w:rPr>
        <w:drawing>
          <wp:inline distT="0" distB="0" distL="0" distR="0">
            <wp:extent cx="2497455" cy="1323975"/>
            <wp:effectExtent l="0" t="0" r="0" b="0"/>
            <wp:docPr id="1" name="Picture 1" descr="http://www.indiabix.com/_files/images/electronic-devices-and-circuit-theory/mcq11_01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bix.com/_files/images/electronic-devices-and-circuit-theory/mcq11_01200.gif"/>
                    <pic:cNvPicPr>
                      <a:picLocks noChangeAspect="1" noChangeArrowheads="1"/>
                    </pic:cNvPicPr>
                  </pic:nvPicPr>
                  <pic:blipFill>
                    <a:blip r:embed="rId25" cstate="print"/>
                    <a:srcRect/>
                    <a:stretch>
                      <a:fillRect/>
                    </a:stretch>
                  </pic:blipFill>
                  <pic:spPr bwMode="auto">
                    <a:xfrm>
                      <a:off x="0" y="0"/>
                      <a:ext cx="2497455" cy="1323975"/>
                    </a:xfrm>
                    <a:prstGeom prst="rect">
                      <a:avLst/>
                    </a:prstGeom>
                    <a:noFill/>
                    <a:ln w="9525">
                      <a:noFill/>
                      <a:miter lim="800000"/>
                      <a:headEnd/>
                      <a:tailEnd/>
                    </a:ln>
                  </pic:spPr>
                </pic:pic>
              </a:graphicData>
            </a:graphic>
          </wp:inline>
        </w:drawing>
      </w:r>
    </w:p>
    <w:p w:rsidR="005C346E" w:rsidRDefault="005C346E" w:rsidP="00346BEC"/>
    <w:p w:rsidR="00346BEC" w:rsidRDefault="00491E3B" w:rsidP="00346BEC">
      <w:r>
        <w:t>2</w:t>
      </w:r>
      <w:r w:rsidR="005C346E">
        <w:t xml:space="preserve">. </w:t>
      </w:r>
      <w:r w:rsidR="00346BEC">
        <w:t>Calculate the output voltage if V</w:t>
      </w:r>
      <w:r w:rsidR="00346BEC">
        <w:rPr>
          <w:vertAlign w:val="subscript"/>
        </w:rPr>
        <w:t>1</w:t>
      </w:r>
      <w:r w:rsidR="00346BEC">
        <w:t xml:space="preserve"> = V</w:t>
      </w:r>
      <w:r w:rsidR="00346BEC">
        <w:rPr>
          <w:vertAlign w:val="subscript"/>
        </w:rPr>
        <w:t>2</w:t>
      </w:r>
      <w:r w:rsidR="00346BEC">
        <w:t xml:space="preserve"> = 700 mV.</w:t>
      </w:r>
    </w:p>
    <w:p w:rsidR="005C346E" w:rsidRDefault="00346BEC" w:rsidP="00346BEC">
      <w:r>
        <w:rPr>
          <w:noProof/>
        </w:rPr>
        <w:drawing>
          <wp:inline distT="0" distB="0" distL="0" distR="0">
            <wp:extent cx="4278630" cy="1828800"/>
            <wp:effectExtent l="0" t="0" r="7620" b="0"/>
            <wp:docPr id="4" name="Picture 4" descr="http://www.indiabix.com/_files/images/electronic-devices-and-circuit-theory/mcq11_019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diabix.com/_files/images/electronic-devices-and-circuit-theory/mcq11_01900.gif"/>
                    <pic:cNvPicPr>
                      <a:picLocks noChangeAspect="1" noChangeArrowheads="1"/>
                    </pic:cNvPicPr>
                  </pic:nvPicPr>
                  <pic:blipFill>
                    <a:blip r:embed="rId26" cstate="print"/>
                    <a:srcRect/>
                    <a:stretch>
                      <a:fillRect/>
                    </a:stretch>
                  </pic:blipFill>
                  <pic:spPr bwMode="auto">
                    <a:xfrm>
                      <a:off x="0" y="0"/>
                      <a:ext cx="4278630" cy="1828800"/>
                    </a:xfrm>
                    <a:prstGeom prst="rect">
                      <a:avLst/>
                    </a:prstGeom>
                    <a:noFill/>
                    <a:ln w="9525">
                      <a:noFill/>
                      <a:miter lim="800000"/>
                      <a:headEnd/>
                      <a:tailEnd/>
                    </a:ln>
                  </pic:spPr>
                </pic:pic>
              </a:graphicData>
            </a:graphic>
          </wp:inline>
        </w:drawing>
      </w:r>
    </w:p>
    <w:p w:rsidR="00C605E4" w:rsidRDefault="00C605E4" w:rsidP="00C605E4">
      <w:r>
        <w:lastRenderedPageBreak/>
        <w:t>PHYS 315</w:t>
      </w:r>
      <w:r>
        <w:tab/>
        <w:t>Op-amp Problems</w:t>
      </w:r>
      <w:r>
        <w:tab/>
      </w:r>
    </w:p>
    <w:p w:rsidR="00C605E4" w:rsidRDefault="00C605E4" w:rsidP="00C605E4">
      <w:pPr>
        <w:pStyle w:val="ListParagraph"/>
        <w:numPr>
          <w:ilvl w:val="0"/>
          <w:numId w:val="2"/>
        </w:numPr>
      </w:pPr>
      <w:r>
        <w:t>Determine both the input and output voltage in this circuit:</w:t>
      </w:r>
    </w:p>
    <w:p w:rsidR="00C605E4" w:rsidRDefault="00C605E4" w:rsidP="00C605E4">
      <w:pPr>
        <w:pStyle w:val="ListParagraph"/>
      </w:pPr>
      <w:r w:rsidRPr="00641642">
        <w:rPr>
          <w:noProof/>
        </w:rPr>
        <w:drawing>
          <wp:inline distT="0" distB="0" distL="0" distR="0" wp14:anchorId="6FAAA6A9" wp14:editId="00C89922">
            <wp:extent cx="1999615" cy="1085215"/>
            <wp:effectExtent l="0" t="0" r="0" b="0"/>
            <wp:docPr id="7" name="Picture 6" descr="http://sub.allaboutcircuits.com/images/quiz/02726x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b.allaboutcircuits.com/images/quiz/02726x01.png"/>
                    <pic:cNvPicPr>
                      <a:picLocks noChangeAspect="1" noChangeArrowheads="1"/>
                    </pic:cNvPicPr>
                  </pic:nvPicPr>
                  <pic:blipFill>
                    <a:blip r:embed="rId27" cstate="print"/>
                    <a:srcRect/>
                    <a:stretch>
                      <a:fillRect/>
                    </a:stretch>
                  </pic:blipFill>
                  <pic:spPr bwMode="auto">
                    <a:xfrm>
                      <a:off x="0" y="0"/>
                      <a:ext cx="1999615" cy="1085215"/>
                    </a:xfrm>
                    <a:prstGeom prst="rect">
                      <a:avLst/>
                    </a:prstGeom>
                    <a:noFill/>
                    <a:ln w="9525">
                      <a:noFill/>
                      <a:miter lim="800000"/>
                      <a:headEnd/>
                      <a:tailEnd/>
                    </a:ln>
                  </pic:spPr>
                </pic:pic>
              </a:graphicData>
            </a:graphic>
          </wp:inline>
        </w:drawing>
      </w:r>
    </w:p>
    <w:p w:rsidR="00C605E4" w:rsidRDefault="00C605E4" w:rsidP="00C605E4">
      <w:pPr>
        <w:pStyle w:val="ListParagraph"/>
      </w:pPr>
    </w:p>
    <w:p w:rsidR="00C605E4" w:rsidRDefault="00C605E4" w:rsidP="00C605E4">
      <w:pPr>
        <w:pStyle w:val="ListParagraph"/>
        <w:numPr>
          <w:ilvl w:val="0"/>
          <w:numId w:val="2"/>
        </w:numPr>
      </w:pPr>
      <w:r>
        <w:t>Calculate the necessary resistor value (R</w:t>
      </w:r>
      <w:r>
        <w:rPr>
          <w:vertAlign w:val="subscript"/>
        </w:rPr>
        <w:t>1</w:t>
      </w:r>
      <w:r>
        <w:t>) in this circuit to give it a voltage gain of 30:</w:t>
      </w:r>
    </w:p>
    <w:p w:rsidR="00C605E4" w:rsidRDefault="00C605E4" w:rsidP="00C605E4">
      <w:pPr>
        <w:pStyle w:val="ListParagraph"/>
      </w:pPr>
      <w:r>
        <w:rPr>
          <w:noProof/>
        </w:rPr>
        <w:drawing>
          <wp:inline distT="0" distB="0" distL="0" distR="0" wp14:anchorId="70179793" wp14:editId="541EDFFB">
            <wp:extent cx="1487805" cy="1391920"/>
            <wp:effectExtent l="0" t="0" r="0" b="0"/>
            <wp:docPr id="3" name="Picture 3" descr="http://sub.allaboutcircuits.com/images/quiz/02725x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b.allaboutcircuits.com/images/quiz/02725x01.png"/>
                    <pic:cNvPicPr>
                      <a:picLocks noChangeAspect="1" noChangeArrowheads="1"/>
                    </pic:cNvPicPr>
                  </pic:nvPicPr>
                  <pic:blipFill>
                    <a:blip r:embed="rId28" cstate="print"/>
                    <a:srcRect/>
                    <a:stretch>
                      <a:fillRect/>
                    </a:stretch>
                  </pic:blipFill>
                  <pic:spPr bwMode="auto">
                    <a:xfrm>
                      <a:off x="0" y="0"/>
                      <a:ext cx="1487805" cy="1391920"/>
                    </a:xfrm>
                    <a:prstGeom prst="rect">
                      <a:avLst/>
                    </a:prstGeom>
                    <a:noFill/>
                    <a:ln w="9525">
                      <a:noFill/>
                      <a:miter lim="800000"/>
                      <a:headEnd/>
                      <a:tailEnd/>
                    </a:ln>
                  </pic:spPr>
                </pic:pic>
              </a:graphicData>
            </a:graphic>
          </wp:inline>
        </w:drawing>
      </w:r>
    </w:p>
    <w:p w:rsidR="00C605E4" w:rsidRDefault="00C605E4" w:rsidP="00C605E4">
      <w:pPr>
        <w:pStyle w:val="ListParagraph"/>
      </w:pPr>
    </w:p>
    <w:p w:rsidR="00C605E4" w:rsidRPr="0032558F" w:rsidRDefault="00C605E4" w:rsidP="00C605E4">
      <w:pPr>
        <w:pStyle w:val="ListParagraph"/>
        <w:numPr>
          <w:ilvl w:val="0"/>
          <w:numId w:val="2"/>
        </w:numPr>
      </w:pPr>
      <w:r>
        <w:t>Calculate the output voltage, V</w:t>
      </w:r>
      <w:r w:rsidRPr="0032558F">
        <w:rPr>
          <w:vertAlign w:val="subscript"/>
        </w:rPr>
        <w:t>O</w:t>
      </w:r>
      <w:r>
        <w:t>.</w:t>
      </w:r>
    </w:p>
    <w:p w:rsidR="00C605E4" w:rsidRDefault="00C605E4" w:rsidP="00C605E4">
      <w:r>
        <w:rPr>
          <w:noProof/>
        </w:rPr>
        <w:drawing>
          <wp:inline distT="0" distB="0" distL="0" distR="0" wp14:anchorId="3222C988" wp14:editId="7B9A3A53">
            <wp:extent cx="2187170" cy="1671850"/>
            <wp:effectExtent l="19050" t="0" r="35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2193185" cy="1676448"/>
                    </a:xfrm>
                    <a:prstGeom prst="rect">
                      <a:avLst/>
                    </a:prstGeom>
                    <a:noFill/>
                    <a:ln w="9525">
                      <a:noFill/>
                      <a:miter lim="800000"/>
                      <a:headEnd/>
                      <a:tailEnd/>
                    </a:ln>
                  </pic:spPr>
                </pic:pic>
              </a:graphicData>
            </a:graphic>
          </wp:inline>
        </w:drawing>
      </w:r>
    </w:p>
    <w:p w:rsidR="00C605E4" w:rsidRPr="00C335C1" w:rsidRDefault="00C605E4" w:rsidP="00C605E4">
      <w:pPr>
        <w:pStyle w:val="ListParagraph"/>
        <w:numPr>
          <w:ilvl w:val="0"/>
          <w:numId w:val="2"/>
        </w:numPr>
      </w:pPr>
      <w:r>
        <w:t>In the following circuit, if V</w:t>
      </w:r>
      <w:r w:rsidRPr="00C335C1">
        <w:rPr>
          <w:vertAlign w:val="subscript"/>
        </w:rPr>
        <w:t>O</w:t>
      </w:r>
      <w:r>
        <w:t>=-4.88 V, what is the value of R?</w:t>
      </w:r>
    </w:p>
    <w:p w:rsidR="00C605E4" w:rsidRDefault="00C605E4" w:rsidP="00C605E4">
      <w:r>
        <w:rPr>
          <w:noProof/>
        </w:rPr>
        <w:drawing>
          <wp:inline distT="0" distB="0" distL="0" distR="0" wp14:anchorId="25C4D4AF" wp14:editId="0B200EE0">
            <wp:extent cx="2683207" cy="1944646"/>
            <wp:effectExtent l="19050" t="0" r="2843"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2686558" cy="1947075"/>
                    </a:xfrm>
                    <a:prstGeom prst="rect">
                      <a:avLst/>
                    </a:prstGeom>
                    <a:noFill/>
                    <a:ln w="9525">
                      <a:noFill/>
                      <a:miter lim="800000"/>
                      <a:headEnd/>
                      <a:tailEnd/>
                    </a:ln>
                  </pic:spPr>
                </pic:pic>
              </a:graphicData>
            </a:graphic>
          </wp:inline>
        </w:drawing>
      </w:r>
    </w:p>
    <w:p w:rsidR="00C605E4" w:rsidRPr="009E7ACE" w:rsidRDefault="00C605E4" w:rsidP="00C605E4">
      <w:pPr>
        <w:pStyle w:val="ListParagraph"/>
        <w:numPr>
          <w:ilvl w:val="0"/>
          <w:numId w:val="2"/>
        </w:numPr>
        <w:autoSpaceDE w:val="0"/>
        <w:autoSpaceDN w:val="0"/>
        <w:adjustRightInd w:val="0"/>
        <w:spacing w:after="0" w:line="240" w:lineRule="auto"/>
        <w:rPr>
          <w:rFonts w:ascii="DAEIEB+TimesNewRoman" w:hAnsi="DAEIEB+TimesNewRoman" w:cs="DAEIEB+TimesNewRoman"/>
          <w:color w:val="000000"/>
          <w:sz w:val="23"/>
          <w:szCs w:val="23"/>
        </w:rPr>
      </w:pPr>
      <w:r w:rsidRPr="009E7ACE">
        <w:rPr>
          <w:rFonts w:ascii="DAEIEB+TimesNewRoman" w:hAnsi="DAEIEB+TimesNewRoman" w:cs="DAEIEB+TimesNewRoman"/>
          <w:color w:val="000000"/>
          <w:sz w:val="23"/>
          <w:szCs w:val="23"/>
        </w:rPr>
        <w:lastRenderedPageBreak/>
        <w:t xml:space="preserve">Consider the circuit shown in Figure 3. Find the value of voltage measured by the voltmeter. Determine the value of the power supplied by the op amp. </w:t>
      </w:r>
    </w:p>
    <w:p w:rsidR="00C605E4" w:rsidRDefault="00C605E4" w:rsidP="00C605E4">
      <w:r>
        <w:rPr>
          <w:noProof/>
        </w:rPr>
        <w:drawing>
          <wp:inline distT="0" distB="0" distL="0" distR="0" wp14:anchorId="6C7AC98D" wp14:editId="3D932A2C">
            <wp:extent cx="4034335" cy="2122280"/>
            <wp:effectExtent l="19050" t="0" r="426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srcRect/>
                    <a:stretch>
                      <a:fillRect/>
                    </a:stretch>
                  </pic:blipFill>
                  <pic:spPr bwMode="auto">
                    <a:xfrm>
                      <a:off x="0" y="0"/>
                      <a:ext cx="4040487" cy="2125516"/>
                    </a:xfrm>
                    <a:prstGeom prst="rect">
                      <a:avLst/>
                    </a:prstGeom>
                    <a:noFill/>
                    <a:ln w="9525">
                      <a:noFill/>
                      <a:miter lim="800000"/>
                      <a:headEnd/>
                      <a:tailEnd/>
                    </a:ln>
                  </pic:spPr>
                </pic:pic>
              </a:graphicData>
            </a:graphic>
          </wp:inline>
        </w:drawing>
      </w:r>
    </w:p>
    <w:p w:rsidR="00C605E4" w:rsidRDefault="00C605E4" w:rsidP="00C605E4">
      <w:pPr>
        <w:pStyle w:val="ListParagraph"/>
        <w:numPr>
          <w:ilvl w:val="0"/>
          <w:numId w:val="2"/>
        </w:numPr>
      </w:pPr>
      <w:r>
        <w:t>Calculate the output voltage, V</w:t>
      </w:r>
      <w:r w:rsidRPr="00504D33">
        <w:rPr>
          <w:vertAlign w:val="subscript"/>
        </w:rPr>
        <w:t>O</w:t>
      </w:r>
      <w:r>
        <w:t>.</w:t>
      </w:r>
    </w:p>
    <w:p w:rsidR="00C605E4" w:rsidRDefault="00C605E4" w:rsidP="00C605E4">
      <w:r>
        <w:rPr>
          <w:noProof/>
        </w:rPr>
        <w:drawing>
          <wp:inline distT="0" distB="0" distL="0" distR="0" wp14:anchorId="5B1737C2" wp14:editId="24C2E957">
            <wp:extent cx="2778741" cy="2342749"/>
            <wp:effectExtent l="19050" t="0" r="2559"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srcRect/>
                    <a:stretch>
                      <a:fillRect/>
                    </a:stretch>
                  </pic:blipFill>
                  <pic:spPr bwMode="auto">
                    <a:xfrm>
                      <a:off x="0" y="0"/>
                      <a:ext cx="2778866" cy="2342855"/>
                    </a:xfrm>
                    <a:prstGeom prst="rect">
                      <a:avLst/>
                    </a:prstGeom>
                    <a:noFill/>
                    <a:ln w="9525">
                      <a:noFill/>
                      <a:miter lim="800000"/>
                      <a:headEnd/>
                      <a:tailEnd/>
                    </a:ln>
                  </pic:spPr>
                </pic:pic>
              </a:graphicData>
            </a:graphic>
          </wp:inline>
        </w:drawing>
      </w:r>
    </w:p>
    <w:p w:rsidR="00C605E4" w:rsidRPr="0032558F" w:rsidRDefault="00C605E4" w:rsidP="00C605E4">
      <w:pPr>
        <w:pStyle w:val="ListParagraph"/>
        <w:numPr>
          <w:ilvl w:val="0"/>
          <w:numId w:val="2"/>
        </w:numPr>
      </w:pPr>
      <w:r>
        <w:t>Calculate the output voltage, V</w:t>
      </w:r>
      <w:r w:rsidRPr="00DD25F8">
        <w:rPr>
          <w:vertAlign w:val="subscript"/>
        </w:rPr>
        <w:t>O</w:t>
      </w:r>
      <w:r>
        <w:t>.</w:t>
      </w:r>
    </w:p>
    <w:p w:rsidR="005C346E" w:rsidRDefault="00C605E4" w:rsidP="005C346E">
      <w:bookmarkStart w:id="0" w:name="_GoBack"/>
      <w:bookmarkEnd w:id="0"/>
      <w:r>
        <w:rPr>
          <w:noProof/>
        </w:rPr>
        <w:drawing>
          <wp:inline distT="0" distB="0" distL="0" distR="0" wp14:anchorId="6C1B75CA" wp14:editId="7482A577">
            <wp:extent cx="3194998" cy="2010492"/>
            <wp:effectExtent l="19050" t="0" r="5402"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3195245" cy="2010647"/>
                    </a:xfrm>
                    <a:prstGeom prst="rect">
                      <a:avLst/>
                    </a:prstGeom>
                    <a:noFill/>
                    <a:ln w="9525">
                      <a:noFill/>
                      <a:miter lim="800000"/>
                      <a:headEnd/>
                      <a:tailEnd/>
                    </a:ln>
                  </pic:spPr>
                </pic:pic>
              </a:graphicData>
            </a:graphic>
          </wp:inline>
        </w:drawing>
      </w:r>
    </w:p>
    <w:sectPr w:rsidR="005C346E" w:rsidSect="002953AC">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1B9" w:rsidRDefault="00DA71B9" w:rsidP="00DA71B9">
      <w:pPr>
        <w:spacing w:after="0" w:line="240" w:lineRule="auto"/>
      </w:pPr>
      <w:r>
        <w:separator/>
      </w:r>
    </w:p>
  </w:endnote>
  <w:endnote w:type="continuationSeparator" w:id="0">
    <w:p w:rsidR="00DA71B9" w:rsidRDefault="00DA71B9" w:rsidP="00DA7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AEIEB+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1B9" w:rsidRDefault="00DA71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00001"/>
      <w:docPartObj>
        <w:docPartGallery w:val="Page Numbers (Bottom of Page)"/>
        <w:docPartUnique/>
      </w:docPartObj>
    </w:sdtPr>
    <w:sdtEndPr/>
    <w:sdtContent>
      <w:p w:rsidR="00DA71B9" w:rsidRDefault="00DF6C2F">
        <w:pPr>
          <w:pStyle w:val="Footer"/>
          <w:jc w:val="right"/>
        </w:pPr>
        <w:r>
          <w:fldChar w:fldCharType="begin"/>
        </w:r>
        <w:r w:rsidR="00DA71B9">
          <w:instrText xml:space="preserve"> PAGE   \* MERGEFORMAT </w:instrText>
        </w:r>
        <w:r>
          <w:fldChar w:fldCharType="separate"/>
        </w:r>
        <w:r w:rsidR="00C94531">
          <w:rPr>
            <w:noProof/>
          </w:rPr>
          <w:t>7</w:t>
        </w:r>
        <w:r>
          <w:fldChar w:fldCharType="end"/>
        </w:r>
      </w:p>
    </w:sdtContent>
  </w:sdt>
  <w:p w:rsidR="00DA71B9" w:rsidRDefault="00DA71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1B9" w:rsidRDefault="00DA71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1B9" w:rsidRDefault="00DA71B9" w:rsidP="00DA71B9">
      <w:pPr>
        <w:spacing w:after="0" w:line="240" w:lineRule="auto"/>
      </w:pPr>
      <w:r>
        <w:separator/>
      </w:r>
    </w:p>
  </w:footnote>
  <w:footnote w:type="continuationSeparator" w:id="0">
    <w:p w:rsidR="00DA71B9" w:rsidRDefault="00DA71B9" w:rsidP="00DA71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1B9" w:rsidRDefault="00DA71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1B9" w:rsidRDefault="00DA71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1B9" w:rsidRDefault="00DA71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41F58"/>
    <w:multiLevelType w:val="hybridMultilevel"/>
    <w:tmpl w:val="0EF8BDD4"/>
    <w:lvl w:ilvl="0" w:tplc="DE54D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6C2E40"/>
    <w:multiLevelType w:val="hybridMultilevel"/>
    <w:tmpl w:val="37ECA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BEC"/>
    <w:rsid w:val="00180A0F"/>
    <w:rsid w:val="00193E6F"/>
    <w:rsid w:val="00241DE7"/>
    <w:rsid w:val="002953AC"/>
    <w:rsid w:val="00346BEC"/>
    <w:rsid w:val="00393B7E"/>
    <w:rsid w:val="00426610"/>
    <w:rsid w:val="00491E3B"/>
    <w:rsid w:val="004A177A"/>
    <w:rsid w:val="00517E38"/>
    <w:rsid w:val="005C346E"/>
    <w:rsid w:val="00700331"/>
    <w:rsid w:val="007F4681"/>
    <w:rsid w:val="00B13AA5"/>
    <w:rsid w:val="00BA55AB"/>
    <w:rsid w:val="00C605E4"/>
    <w:rsid w:val="00C94531"/>
    <w:rsid w:val="00DA71B9"/>
    <w:rsid w:val="00DF6C2F"/>
    <w:rsid w:val="00E30309"/>
    <w:rsid w:val="00EB14F0"/>
    <w:rsid w:val="00EE7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BEC"/>
    <w:rPr>
      <w:rFonts w:ascii="Tahoma" w:hAnsi="Tahoma" w:cs="Tahoma"/>
      <w:sz w:val="16"/>
      <w:szCs w:val="16"/>
    </w:rPr>
  </w:style>
  <w:style w:type="paragraph" w:styleId="ListParagraph">
    <w:name w:val="List Paragraph"/>
    <w:basedOn w:val="Normal"/>
    <w:uiPriority w:val="34"/>
    <w:qFormat/>
    <w:rsid w:val="00E30309"/>
    <w:pPr>
      <w:ind w:left="720"/>
      <w:contextualSpacing/>
    </w:pPr>
  </w:style>
  <w:style w:type="paragraph" w:styleId="NormalWeb">
    <w:name w:val="Normal (Web)"/>
    <w:basedOn w:val="Normal"/>
    <w:uiPriority w:val="99"/>
    <w:semiHidden/>
    <w:unhideWhenUsed/>
    <w:rsid w:val="005C346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A71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71B9"/>
  </w:style>
  <w:style w:type="paragraph" w:styleId="Footer">
    <w:name w:val="footer"/>
    <w:basedOn w:val="Normal"/>
    <w:link w:val="FooterChar"/>
    <w:uiPriority w:val="99"/>
    <w:unhideWhenUsed/>
    <w:rsid w:val="00DA7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1B9"/>
  </w:style>
  <w:style w:type="character" w:styleId="PlaceholderText">
    <w:name w:val="Placeholder Text"/>
    <w:basedOn w:val="DefaultParagraphFont"/>
    <w:uiPriority w:val="99"/>
    <w:semiHidden/>
    <w:rsid w:val="00393B7E"/>
    <w:rPr>
      <w:color w:val="808080"/>
    </w:rPr>
  </w:style>
  <w:style w:type="table" w:styleId="TableGrid">
    <w:name w:val="Table Grid"/>
    <w:basedOn w:val="TableNormal"/>
    <w:uiPriority w:val="59"/>
    <w:rsid w:val="00C94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BEC"/>
    <w:rPr>
      <w:rFonts w:ascii="Tahoma" w:hAnsi="Tahoma" w:cs="Tahoma"/>
      <w:sz w:val="16"/>
      <w:szCs w:val="16"/>
    </w:rPr>
  </w:style>
  <w:style w:type="paragraph" w:styleId="ListParagraph">
    <w:name w:val="List Paragraph"/>
    <w:basedOn w:val="Normal"/>
    <w:uiPriority w:val="34"/>
    <w:qFormat/>
    <w:rsid w:val="00E30309"/>
    <w:pPr>
      <w:ind w:left="720"/>
      <w:contextualSpacing/>
    </w:pPr>
  </w:style>
  <w:style w:type="paragraph" w:styleId="NormalWeb">
    <w:name w:val="Normal (Web)"/>
    <w:basedOn w:val="Normal"/>
    <w:uiPriority w:val="99"/>
    <w:semiHidden/>
    <w:unhideWhenUsed/>
    <w:rsid w:val="005C346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A71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71B9"/>
  </w:style>
  <w:style w:type="paragraph" w:styleId="Footer">
    <w:name w:val="footer"/>
    <w:basedOn w:val="Normal"/>
    <w:link w:val="FooterChar"/>
    <w:uiPriority w:val="99"/>
    <w:unhideWhenUsed/>
    <w:rsid w:val="00DA7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1B9"/>
  </w:style>
  <w:style w:type="character" w:styleId="PlaceholderText">
    <w:name w:val="Placeholder Text"/>
    <w:basedOn w:val="DefaultParagraphFont"/>
    <w:uiPriority w:val="99"/>
    <w:semiHidden/>
    <w:rsid w:val="00393B7E"/>
    <w:rPr>
      <w:color w:val="808080"/>
    </w:rPr>
  </w:style>
  <w:style w:type="table" w:styleId="TableGrid">
    <w:name w:val="Table Grid"/>
    <w:basedOn w:val="TableNormal"/>
    <w:uiPriority w:val="59"/>
    <w:rsid w:val="00C94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69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gif"/><Relationship Id="rId39" Type="http://schemas.openxmlformats.org/officeDocument/2006/relationships/footer" Target="footer3.xml"/><Relationship Id="rId21" Type="http://schemas.openxmlformats.org/officeDocument/2006/relationships/image" Target="media/image11.jpeg"/><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4.gif"/><Relationship Id="rId32" Type="http://schemas.openxmlformats.org/officeDocument/2006/relationships/image" Target="media/image22.pn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image" Target="media/image13.gif"/><Relationship Id="rId28" Type="http://schemas.openxmlformats.org/officeDocument/2006/relationships/image" Target="media/image18.png"/><Relationship Id="rId36"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9.png"/><Relationship Id="rId31"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12.gif"/><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eader" Target="header2.xml"/><Relationship Id="rId8" Type="http://schemas.openxmlformats.org/officeDocument/2006/relationships/image" Target="media/image1.wmf"/><Relationship Id="rId3"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5.gif"/><Relationship Id="rId33" Type="http://schemas.openxmlformats.org/officeDocument/2006/relationships/image" Target="media/image23.png"/><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dc:creator>
  <cp:lastModifiedBy>Maheswaranathan, Ponn</cp:lastModifiedBy>
  <cp:revision>7</cp:revision>
  <cp:lastPrinted>2013-04-16T13:05:00Z</cp:lastPrinted>
  <dcterms:created xsi:type="dcterms:W3CDTF">2015-11-30T16:40:00Z</dcterms:created>
  <dcterms:modified xsi:type="dcterms:W3CDTF">2015-11-30T19:48:00Z</dcterms:modified>
</cp:coreProperties>
</file>