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F5D4" w14:textId="77777777" w:rsidR="00746E09" w:rsidRDefault="008515D9" w:rsidP="00746E09">
      <w:r>
        <w:rPr>
          <w:b/>
          <w:bCs/>
          <w:u w:val="single"/>
        </w:rPr>
        <w:t>Data Collection with a PC</w:t>
      </w:r>
      <w:r w:rsidR="00433C76">
        <w:rPr>
          <w:b/>
          <w:bCs/>
          <w:u w:val="single"/>
        </w:rPr>
        <w:t>-I</w:t>
      </w:r>
      <w:r w:rsidR="00873984">
        <w:rPr>
          <w:b/>
          <w:bCs/>
          <w:u w:val="single"/>
        </w:rPr>
        <w:t>I</w:t>
      </w:r>
      <w:r>
        <w:rPr>
          <w:b/>
          <w:bCs/>
          <w:u w:val="single"/>
        </w:rPr>
        <w:t>  </w:t>
      </w:r>
      <w:r>
        <w:t xml:space="preserve"> </w:t>
      </w:r>
      <w:r w:rsidR="00CA1AF8">
        <w:t xml:space="preserve"> </w:t>
      </w:r>
      <w:r>
        <w:tab/>
        <w:t xml:space="preserve">    </w:t>
      </w:r>
      <w:r w:rsidR="00385269">
        <w:tab/>
      </w:r>
      <w:r>
        <w:t>Name:___</w:t>
      </w:r>
      <w:r w:rsidR="00385269">
        <w:t>___</w:t>
      </w:r>
      <w:r>
        <w:t>___</w:t>
      </w:r>
      <w:r w:rsidR="00CA1AF8">
        <w:t>____</w:t>
      </w:r>
      <w:r>
        <w:t>_________________</w:t>
      </w:r>
      <w:r>
        <w:br/>
      </w:r>
      <w:r>
        <w:br/>
        <w:t>Partner(s):________________________________________________</w:t>
      </w:r>
      <w:r w:rsidR="0046475A">
        <w:t>Day/Time:</w:t>
      </w:r>
      <w:r>
        <w:t>______</w:t>
      </w:r>
    </w:p>
    <w:p w14:paraId="16F3B30C" w14:textId="77777777" w:rsidR="00746E09" w:rsidRDefault="00746E09" w:rsidP="00746E09"/>
    <w:p w14:paraId="5450BBE4" w14:textId="55E39E57" w:rsidR="005B2B3D" w:rsidRDefault="00746E09" w:rsidP="00746E09">
      <w:pPr>
        <w:pStyle w:val="ListParagraph"/>
        <w:numPr>
          <w:ilvl w:val="0"/>
          <w:numId w:val="10"/>
        </w:numPr>
      </w:pPr>
      <w:r>
        <w:t>Introduction</w:t>
      </w:r>
      <w:r w:rsidR="008515D9">
        <w:br/>
      </w:r>
    </w:p>
    <w:p w14:paraId="5F626C0B" w14:textId="60D6BD02" w:rsidR="009D2744" w:rsidRDefault="009D2744" w:rsidP="005B2B3D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746E09">
        <w:tc>
          <w:tcPr>
            <w:tcW w:w="776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746E09">
        <w:tc>
          <w:tcPr>
            <w:tcW w:w="776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746E09">
        <w:tc>
          <w:tcPr>
            <w:tcW w:w="776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746E09">
        <w:tc>
          <w:tcPr>
            <w:tcW w:w="776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746E09">
        <w:tc>
          <w:tcPr>
            <w:tcW w:w="776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746E09">
        <w:tc>
          <w:tcPr>
            <w:tcW w:w="776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746E09">
        <w:tc>
          <w:tcPr>
            <w:tcW w:w="776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278076E7" w14:textId="77777777" w:rsidR="00746E09" w:rsidRPr="00746E09" w:rsidRDefault="00746E09" w:rsidP="00746E09">
      <w:pPr>
        <w:pStyle w:val="ListParagraph"/>
        <w:numPr>
          <w:ilvl w:val="0"/>
          <w:numId w:val="10"/>
        </w:num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sz w:val="22"/>
          <w:szCs w:val="22"/>
        </w:rPr>
        <w:t>Acceleration due to gravity</w:t>
      </w:r>
    </w:p>
    <w:p w14:paraId="633BADC7" w14:textId="310BA9DE" w:rsidR="008515D9" w:rsidRPr="00746E09" w:rsidRDefault="00A21901" w:rsidP="00746E09">
      <w:pPr>
        <w:pStyle w:val="ListParagraph"/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 w:rsidRPr="00746E09">
        <w:rPr>
          <w:b/>
          <w:sz w:val="22"/>
          <w:szCs w:val="22"/>
        </w:rPr>
        <w:br/>
      </w:r>
      <w:r w:rsidR="008515D9" w:rsidRPr="00746E09">
        <w:rPr>
          <w:sz w:val="22"/>
          <w:szCs w:val="22"/>
        </w:rPr>
        <w:t>Flag Spacing on the picket fence = _______________</w:t>
      </w:r>
    </w:p>
    <w:p w14:paraId="03869C10" w14:textId="08E6BE3C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t</w:t>
      </w:r>
      <w:r>
        <w:t xml:space="preserve">:______________________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17"/>
        <w:gridCol w:w="1498"/>
        <w:gridCol w:w="1613"/>
        <w:gridCol w:w="1123"/>
        <w:gridCol w:w="1057"/>
      </w:tblGrid>
      <w:tr w:rsidR="008515D9" w14:paraId="140226DB" w14:textId="77777777" w:rsidTr="001D0061">
        <w:tc>
          <w:tcPr>
            <w:tcW w:w="1190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3CE8FB2F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1D0061">
        <w:tc>
          <w:tcPr>
            <w:tcW w:w="1190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56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542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73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1D0061">
        <w:tc>
          <w:tcPr>
            <w:tcW w:w="1190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56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1D0061">
        <w:tc>
          <w:tcPr>
            <w:tcW w:w="1190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56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1D0061">
        <w:tc>
          <w:tcPr>
            <w:tcW w:w="1190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56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204D2A3B" w14:textId="77777777" w:rsidTr="001D0061">
        <w:tc>
          <w:tcPr>
            <w:tcW w:w="1190" w:type="dxa"/>
            <w:shd w:val="clear" w:color="auto" w:fill="auto"/>
          </w:tcPr>
          <w:p w14:paraId="50F669C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156" w:type="dxa"/>
            <w:shd w:val="clear" w:color="auto" w:fill="auto"/>
          </w:tcPr>
          <w:p w14:paraId="1844178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747B7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6552476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3A3DC7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E62053" w14:paraId="3EC545AA" w14:textId="77777777" w:rsidTr="001D0061">
        <w:tc>
          <w:tcPr>
            <w:tcW w:w="1190" w:type="dxa"/>
            <w:shd w:val="clear" w:color="auto" w:fill="auto"/>
          </w:tcPr>
          <w:p w14:paraId="36CF538E" w14:textId="0D02D81D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56" w:type="dxa"/>
            <w:shd w:val="clear" w:color="auto" w:fill="auto"/>
          </w:tcPr>
          <w:p w14:paraId="4AC53B03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B75C66C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049D907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shd w:val="clear" w:color="auto" w:fill="auto"/>
          </w:tcPr>
          <w:p w14:paraId="6531B3A2" w14:textId="310E4F3E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7A81FEC0" w:rsidR="00D82A5B" w:rsidRDefault="000E3721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D82A5B">
        <w:rPr>
          <w:sz w:val="22"/>
          <w:szCs w:val="22"/>
        </w:rPr>
        <w:t xml:space="preserve">. Newton’s Second Law 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interface, photogate sensor (head, rod, cable, and pulley), two mass sets, string, and lab stand.</w:t>
      </w:r>
    </w:p>
    <w:p w14:paraId="4BF12DB0" w14:textId="0CA294E8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  <w:r w:rsidR="00746E09"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6F87A72B" w:rsidR="00125E4A" w:rsidRDefault="00D82A5B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sz w:val="14"/>
                <w:szCs w:val="14"/>
              </w:rPr>
              <w:t>    </w:t>
            </w:r>
            <w:r w:rsidR="00125E4A"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object w:dxaOrig="3225" w:dyaOrig="4500" w14:anchorId="787C7E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0.85pt;height:169.05pt" o:ole="">
                  <v:imagedata r:id="rId9" o:title=""/>
                </v:shape>
                <o:OLEObject Type="Embed" ProgID="PBrush" ShapeID="_x0000_i1028" DrawAspect="Content" ObjectID="_1722242550" r:id="rId10"/>
              </w:object>
            </w:r>
          </w:p>
        </w:tc>
      </w:tr>
    </w:tbl>
    <w:p w14:paraId="6689BEC3" w14:textId="45DE104A" w:rsidR="00EC0B38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r>
        <w:rPr>
          <w:sz w:val="22"/>
        </w:rPr>
        <w:t xml:space="preserve"> Collect </w:t>
      </w:r>
      <w:r w:rsidR="00221F59">
        <w:rPr>
          <w:sz w:val="22"/>
        </w:rPr>
        <w:t>8</w:t>
      </w:r>
      <w:r>
        <w:rPr>
          <w:sz w:val="22"/>
        </w:rPr>
        <w:t xml:space="preserve">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6"/>
        <w:gridCol w:w="1726"/>
        <w:gridCol w:w="1724"/>
      </w:tblGrid>
      <w:tr w:rsidR="00EC0B38" w14:paraId="3DCDFF25" w14:textId="77777777" w:rsidTr="00EC0B38">
        <w:tc>
          <w:tcPr>
            <w:tcW w:w="1771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5CF686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30E434E5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D92785">
              <w:rPr>
                <w:sz w:val="22"/>
              </w:rPr>
              <w:t xml:space="preserve"> (m/s</w:t>
            </w:r>
            <w:r w:rsidR="00D92785">
              <w:rPr>
                <w:sz w:val="22"/>
                <w:vertAlign w:val="superscript"/>
              </w:rPr>
              <w:t>2</w:t>
            </w:r>
            <w:r w:rsidR="00D92785">
              <w:rPr>
                <w:sz w:val="22"/>
              </w:rPr>
              <w:t>)</w:t>
            </w:r>
          </w:p>
        </w:tc>
      </w:tr>
      <w:tr w:rsidR="00EC0B38" w14:paraId="6321DF48" w14:textId="77777777" w:rsidTr="00EC0B38">
        <w:tc>
          <w:tcPr>
            <w:tcW w:w="1771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2EA573F" w14:textId="19E43B7C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D730A21" w14:textId="77777777" w:rsidTr="00EC0B38">
        <w:tc>
          <w:tcPr>
            <w:tcW w:w="1771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483C040" w14:textId="012F159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6C2332C" w14:textId="77777777" w:rsidTr="00EC0B38">
        <w:tc>
          <w:tcPr>
            <w:tcW w:w="1771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DF763F2" w14:textId="740FE135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044161A" w14:textId="77777777" w:rsidTr="00EC0B38">
        <w:tc>
          <w:tcPr>
            <w:tcW w:w="1771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A31AB3" w14:textId="6C04B5F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C6899DA" w14:textId="77777777" w:rsidTr="00EC0B38">
        <w:tc>
          <w:tcPr>
            <w:tcW w:w="1771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EFC7A" w14:textId="0D5BC411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283C7C3" w14:textId="77777777" w:rsidTr="00EC0B38">
        <w:tc>
          <w:tcPr>
            <w:tcW w:w="1771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214C986" w14:textId="72D4F9D3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9548609" w14:textId="77777777" w:rsidTr="00EC0B38">
        <w:tc>
          <w:tcPr>
            <w:tcW w:w="1771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87771C5" w14:textId="5D196E6E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21F59" w14:paraId="4ACAE3C3" w14:textId="77777777" w:rsidTr="00EC0B38">
        <w:tc>
          <w:tcPr>
            <w:tcW w:w="1771" w:type="dxa"/>
          </w:tcPr>
          <w:p w14:paraId="78F01745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B9ABAD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6FBDE32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87EF8B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FD76FF" w14:textId="5FC108BD" w:rsidR="00221F59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</w:tbl>
    <w:p w14:paraId="3D1764A5" w14:textId="039C696E" w:rsidR="001F4AF7" w:rsidRDefault="000A51D8" w:rsidP="00746E09">
      <w:r>
        <w:br/>
      </w:r>
      <w:bookmarkStart w:id="0" w:name="_GoBack"/>
      <w:bookmarkEnd w:id="0"/>
    </w:p>
    <w:sectPr w:rsidR="001F4AF7" w:rsidSect="00275B5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73DA" w14:textId="77777777" w:rsidR="00AA0B58" w:rsidRDefault="00AA0B58">
      <w:r>
        <w:separator/>
      </w:r>
    </w:p>
  </w:endnote>
  <w:endnote w:type="continuationSeparator" w:id="0">
    <w:p w14:paraId="1F1C6279" w14:textId="77777777" w:rsidR="00AA0B58" w:rsidRDefault="00A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1A62" w14:textId="68FC706A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E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FA05" w14:textId="77777777" w:rsidR="00AA0B58" w:rsidRDefault="00AA0B58">
      <w:r>
        <w:separator/>
      </w:r>
    </w:p>
  </w:footnote>
  <w:footnote w:type="continuationSeparator" w:id="0">
    <w:p w14:paraId="5E6E1EFF" w14:textId="77777777" w:rsidR="00AA0B58" w:rsidRDefault="00AA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C51D2"/>
    <w:multiLevelType w:val="hybridMultilevel"/>
    <w:tmpl w:val="E1E26176"/>
    <w:lvl w:ilvl="0" w:tplc="4B3834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06154"/>
    <w:rsid w:val="000233E1"/>
    <w:rsid w:val="00043724"/>
    <w:rsid w:val="00074FF1"/>
    <w:rsid w:val="000A51D8"/>
    <w:rsid w:val="000A6527"/>
    <w:rsid w:val="000E1EF7"/>
    <w:rsid w:val="000E29F6"/>
    <w:rsid w:val="000E3721"/>
    <w:rsid w:val="00104662"/>
    <w:rsid w:val="00115F8A"/>
    <w:rsid w:val="00117D98"/>
    <w:rsid w:val="00125E4A"/>
    <w:rsid w:val="001446C3"/>
    <w:rsid w:val="00165BFC"/>
    <w:rsid w:val="0017702C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33C76"/>
    <w:rsid w:val="00441F79"/>
    <w:rsid w:val="00444CFA"/>
    <w:rsid w:val="0046475A"/>
    <w:rsid w:val="00476390"/>
    <w:rsid w:val="004823C4"/>
    <w:rsid w:val="00483C43"/>
    <w:rsid w:val="004D47A0"/>
    <w:rsid w:val="004D6B27"/>
    <w:rsid w:val="0050701D"/>
    <w:rsid w:val="00552262"/>
    <w:rsid w:val="005579D0"/>
    <w:rsid w:val="00566C50"/>
    <w:rsid w:val="005B2B3D"/>
    <w:rsid w:val="005B45C4"/>
    <w:rsid w:val="005F0F09"/>
    <w:rsid w:val="00601E61"/>
    <w:rsid w:val="006475B5"/>
    <w:rsid w:val="006674FD"/>
    <w:rsid w:val="006770B6"/>
    <w:rsid w:val="006858A4"/>
    <w:rsid w:val="006A2AC3"/>
    <w:rsid w:val="006C5DC7"/>
    <w:rsid w:val="006E1A4C"/>
    <w:rsid w:val="006F6479"/>
    <w:rsid w:val="007066C5"/>
    <w:rsid w:val="00746E09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73984"/>
    <w:rsid w:val="008B3EB4"/>
    <w:rsid w:val="008D21FD"/>
    <w:rsid w:val="008D4289"/>
    <w:rsid w:val="008D55FD"/>
    <w:rsid w:val="00900835"/>
    <w:rsid w:val="0093211B"/>
    <w:rsid w:val="009339BF"/>
    <w:rsid w:val="009459B0"/>
    <w:rsid w:val="009626C3"/>
    <w:rsid w:val="00975F1A"/>
    <w:rsid w:val="009C661A"/>
    <w:rsid w:val="009D1020"/>
    <w:rsid w:val="009D2744"/>
    <w:rsid w:val="009E110A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2A"/>
    <w:rsid w:val="00A965E6"/>
    <w:rsid w:val="00A96BF5"/>
    <w:rsid w:val="00AA0B58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A1AF8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82A5B"/>
    <w:rsid w:val="00D868FE"/>
    <w:rsid w:val="00D92785"/>
    <w:rsid w:val="00D9467A"/>
    <w:rsid w:val="00DA5EF9"/>
    <w:rsid w:val="00DB3F8F"/>
    <w:rsid w:val="00DC7686"/>
    <w:rsid w:val="00E04FC7"/>
    <w:rsid w:val="00E160C1"/>
    <w:rsid w:val="00E351E6"/>
    <w:rsid w:val="00E4067A"/>
    <w:rsid w:val="00E62053"/>
    <w:rsid w:val="00E86586"/>
    <w:rsid w:val="00EB2C5C"/>
    <w:rsid w:val="00EC0099"/>
    <w:rsid w:val="00EC0B38"/>
    <w:rsid w:val="00EE75CA"/>
    <w:rsid w:val="00EF620B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Winthrop Guest Account</cp:lastModifiedBy>
  <cp:revision>3</cp:revision>
  <cp:lastPrinted>2017-09-27T20:06:00Z</cp:lastPrinted>
  <dcterms:created xsi:type="dcterms:W3CDTF">2022-08-17T15:48:00Z</dcterms:created>
  <dcterms:modified xsi:type="dcterms:W3CDTF">2022-08-17T15:56:00Z</dcterms:modified>
</cp:coreProperties>
</file>