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6F" w:rsidRPr="0007562F" w:rsidRDefault="0007562F">
      <w:pPr>
        <w:rPr>
          <w:rFonts w:ascii="Times New Roman" w:hAnsi="Times New Roman" w:cs="Times New Roman"/>
          <w:sz w:val="24"/>
          <w:szCs w:val="24"/>
        </w:rPr>
      </w:pPr>
      <w:r>
        <w:rPr>
          <w:rFonts w:ascii="Times New Roman" w:hAnsi="Times New Roman" w:cs="Times New Roman"/>
          <w:sz w:val="24"/>
          <w:szCs w:val="24"/>
        </w:rPr>
        <w:t>PHYS 211</w:t>
      </w:r>
      <w:r>
        <w:rPr>
          <w:rFonts w:ascii="Times New Roman" w:hAnsi="Times New Roman" w:cs="Times New Roman"/>
          <w:sz w:val="24"/>
          <w:szCs w:val="24"/>
        </w:rPr>
        <w:tab/>
        <w:t>F 201</w:t>
      </w:r>
      <w:r w:rsidR="00902375">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Test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rsidR="00902375" w:rsidRPr="001E73E0" w:rsidRDefault="00902375" w:rsidP="00902375">
      <w:pPr>
        <w:rPr>
          <w:rFonts w:ascii="Times New Roman" w:hAnsi="Times New Roman" w:cs="Times New Roman"/>
          <w:sz w:val="24"/>
          <w:szCs w:val="24"/>
        </w:rPr>
      </w:pPr>
      <w:r>
        <w:rPr>
          <w:rFonts w:ascii="Times New Roman" w:hAnsi="Times New Roman" w:cs="Times New Roman"/>
          <w:sz w:val="24"/>
          <w:szCs w:val="24"/>
        </w:rPr>
        <w:t xml:space="preserve">1. </w:t>
      </w:r>
      <w:r w:rsidRPr="001E73E0">
        <w:rPr>
          <w:rFonts w:ascii="Times New Roman" w:hAnsi="Times New Roman" w:cs="Times New Roman"/>
          <w:sz w:val="24"/>
          <w:szCs w:val="24"/>
        </w:rPr>
        <w:t>An automobile has a total mass of 1300 kg, which includes 100 kg for the 4 wheels, each of which can be approximated as a uniform disk of diameter 66 cm. It starts from rest and the wheels turns through 22 revolutions in 12 seconds.</w:t>
      </w:r>
      <w:r w:rsidR="00F55927">
        <w:rPr>
          <w:rFonts w:ascii="Times New Roman" w:hAnsi="Times New Roman" w:cs="Times New Roman"/>
          <w:sz w:val="24"/>
          <w:szCs w:val="24"/>
        </w:rPr>
        <w:t xml:space="preserve"> Find the following at the end of 12 seconds.</w:t>
      </w:r>
      <w:r w:rsidRPr="001E73E0">
        <w:rPr>
          <w:rFonts w:ascii="Times New Roman" w:hAnsi="Times New Roman" w:cs="Times New Roman"/>
          <w:sz w:val="24"/>
          <w:szCs w:val="24"/>
        </w:rPr>
        <w:t xml:space="preserve"> (1 revolution = 2π </w:t>
      </w:r>
      <w:proofErr w:type="spellStart"/>
      <w:r w:rsidRPr="001E73E0">
        <w:rPr>
          <w:rFonts w:ascii="Times New Roman" w:hAnsi="Times New Roman" w:cs="Times New Roman"/>
          <w:sz w:val="24"/>
          <w:szCs w:val="24"/>
        </w:rPr>
        <w:t>rad</w:t>
      </w:r>
      <w:proofErr w:type="spellEnd"/>
      <w:r w:rsidRPr="001E73E0">
        <w:rPr>
          <w:rFonts w:ascii="Times New Roman" w:hAnsi="Times New Roman" w:cs="Times New Roman"/>
          <w:sz w:val="24"/>
          <w:szCs w:val="24"/>
        </w:rPr>
        <w:t xml:space="preserve">) </w:t>
      </w:r>
      <w:r w:rsidRPr="001E73E0">
        <w:rPr>
          <w:rFonts w:ascii="Times New Roman" w:hAnsi="Times New Roman" w:cs="Times New Roman"/>
          <w:sz w:val="24"/>
          <w:szCs w:val="24"/>
        </w:rPr>
        <w:br/>
        <w:t xml:space="preserve">a. </w:t>
      </w:r>
      <w:r w:rsidR="00F55927">
        <w:rPr>
          <w:rFonts w:ascii="Times New Roman" w:hAnsi="Times New Roman" w:cs="Times New Roman"/>
          <w:sz w:val="24"/>
          <w:szCs w:val="24"/>
        </w:rPr>
        <w:t>A</w:t>
      </w:r>
      <w:r w:rsidRPr="001E73E0">
        <w:rPr>
          <w:rFonts w:ascii="Times New Roman" w:hAnsi="Times New Roman" w:cs="Times New Roman"/>
          <w:sz w:val="24"/>
          <w:szCs w:val="24"/>
        </w:rPr>
        <w:t xml:space="preserve">ngular speed of </w:t>
      </w:r>
      <w:r w:rsidR="00F55927">
        <w:rPr>
          <w:rFonts w:ascii="Times New Roman" w:hAnsi="Times New Roman" w:cs="Times New Roman"/>
          <w:sz w:val="24"/>
          <w:szCs w:val="24"/>
        </w:rPr>
        <w:t>a w</w:t>
      </w:r>
      <w:r w:rsidRPr="001E73E0">
        <w:rPr>
          <w:rFonts w:ascii="Times New Roman" w:hAnsi="Times New Roman" w:cs="Times New Roman"/>
          <w:sz w:val="24"/>
          <w:szCs w:val="24"/>
        </w:rPr>
        <w:t>heel</w:t>
      </w:r>
      <w:r w:rsidR="00F55927">
        <w:rPr>
          <w:rFonts w:ascii="Times New Roman" w:hAnsi="Times New Roman" w:cs="Times New Roman"/>
          <w:sz w:val="24"/>
          <w:szCs w:val="24"/>
        </w:rPr>
        <w:t>.</w:t>
      </w:r>
      <w:r>
        <w:rPr>
          <w:rFonts w:ascii="Times New Roman" w:hAnsi="Times New Roman" w:cs="Times New Roman"/>
          <w:sz w:val="24"/>
          <w:szCs w:val="24"/>
        </w:rPr>
        <w:br/>
      </w:r>
      <w:r w:rsidRPr="001E73E0">
        <w:rPr>
          <w:rFonts w:ascii="Times New Roman" w:hAnsi="Times New Roman" w:cs="Times New Roman"/>
          <w:sz w:val="24"/>
          <w:szCs w:val="24"/>
        </w:rPr>
        <w:t xml:space="preserve">b. </w:t>
      </w:r>
      <w:r w:rsidR="00F55927">
        <w:rPr>
          <w:rFonts w:ascii="Times New Roman" w:hAnsi="Times New Roman" w:cs="Times New Roman"/>
          <w:sz w:val="24"/>
          <w:szCs w:val="24"/>
        </w:rPr>
        <w:t>L</w:t>
      </w:r>
      <w:r w:rsidRPr="001E73E0">
        <w:rPr>
          <w:rFonts w:ascii="Times New Roman" w:hAnsi="Times New Roman" w:cs="Times New Roman"/>
          <w:sz w:val="24"/>
          <w:szCs w:val="24"/>
        </w:rPr>
        <w:t>inear speed of the automobile</w:t>
      </w:r>
      <w:r w:rsidR="00F55927">
        <w:rPr>
          <w:rFonts w:ascii="Times New Roman" w:hAnsi="Times New Roman" w:cs="Times New Roman"/>
          <w:sz w:val="24"/>
          <w:szCs w:val="24"/>
        </w:rPr>
        <w:t>.</w:t>
      </w:r>
      <w:r>
        <w:rPr>
          <w:rFonts w:ascii="Times New Roman" w:hAnsi="Times New Roman" w:cs="Times New Roman"/>
          <w:sz w:val="24"/>
          <w:szCs w:val="24"/>
        </w:rPr>
        <w:br/>
      </w:r>
      <w:r w:rsidRPr="001E73E0">
        <w:rPr>
          <w:rFonts w:ascii="Times New Roman" w:hAnsi="Times New Roman" w:cs="Times New Roman"/>
          <w:sz w:val="24"/>
          <w:szCs w:val="24"/>
        </w:rPr>
        <w:t xml:space="preserve">c. </w:t>
      </w:r>
      <w:r w:rsidR="00F55927">
        <w:rPr>
          <w:rFonts w:ascii="Times New Roman" w:hAnsi="Times New Roman" w:cs="Times New Roman"/>
          <w:sz w:val="24"/>
          <w:szCs w:val="24"/>
        </w:rPr>
        <w:t xml:space="preserve">Translational </w:t>
      </w:r>
      <w:r w:rsidR="00F55927" w:rsidRPr="001E73E0">
        <w:rPr>
          <w:rFonts w:ascii="Times New Roman" w:hAnsi="Times New Roman" w:cs="Times New Roman"/>
          <w:sz w:val="24"/>
          <w:szCs w:val="24"/>
        </w:rPr>
        <w:t xml:space="preserve">kinetic energy of </w:t>
      </w:r>
      <w:r w:rsidR="00F55927">
        <w:rPr>
          <w:rFonts w:ascii="Times New Roman" w:hAnsi="Times New Roman" w:cs="Times New Roman"/>
          <w:sz w:val="24"/>
          <w:szCs w:val="24"/>
        </w:rPr>
        <w:t>a wh</w:t>
      </w:r>
      <w:r w:rsidR="00F55927" w:rsidRPr="001E73E0">
        <w:rPr>
          <w:rFonts w:ascii="Times New Roman" w:hAnsi="Times New Roman" w:cs="Times New Roman"/>
          <w:sz w:val="24"/>
          <w:szCs w:val="24"/>
        </w:rPr>
        <w:t>e</w:t>
      </w:r>
      <w:r w:rsidR="00F55927">
        <w:rPr>
          <w:rFonts w:ascii="Times New Roman" w:hAnsi="Times New Roman" w:cs="Times New Roman"/>
          <w:sz w:val="24"/>
          <w:szCs w:val="24"/>
        </w:rPr>
        <w:t>e</w:t>
      </w:r>
      <w:r w:rsidR="00F55927" w:rsidRPr="001E73E0">
        <w:rPr>
          <w:rFonts w:ascii="Times New Roman" w:hAnsi="Times New Roman" w:cs="Times New Roman"/>
          <w:sz w:val="24"/>
          <w:szCs w:val="24"/>
        </w:rPr>
        <w:t>l</w:t>
      </w:r>
      <w:r w:rsidR="00F55927">
        <w:rPr>
          <w:rFonts w:ascii="Times New Roman" w:hAnsi="Times New Roman" w:cs="Times New Roman"/>
          <w:sz w:val="24"/>
          <w:szCs w:val="24"/>
        </w:rPr>
        <w:t>.</w:t>
      </w:r>
      <w:r w:rsidR="00F55927">
        <w:rPr>
          <w:rFonts w:ascii="Times New Roman" w:hAnsi="Times New Roman" w:cs="Times New Roman"/>
          <w:sz w:val="24"/>
          <w:szCs w:val="24"/>
        </w:rPr>
        <w:br/>
        <w:t xml:space="preserve">d. Rotational </w:t>
      </w:r>
      <w:r w:rsidR="00F55927" w:rsidRPr="001E73E0">
        <w:rPr>
          <w:rFonts w:ascii="Times New Roman" w:hAnsi="Times New Roman" w:cs="Times New Roman"/>
          <w:sz w:val="24"/>
          <w:szCs w:val="24"/>
        </w:rPr>
        <w:t xml:space="preserve">kinetic energy of </w:t>
      </w:r>
      <w:r w:rsidR="00F55927">
        <w:rPr>
          <w:rFonts w:ascii="Times New Roman" w:hAnsi="Times New Roman" w:cs="Times New Roman"/>
          <w:sz w:val="24"/>
          <w:szCs w:val="24"/>
        </w:rPr>
        <w:t>a wh</w:t>
      </w:r>
      <w:r w:rsidR="00F55927" w:rsidRPr="001E73E0">
        <w:rPr>
          <w:rFonts w:ascii="Times New Roman" w:hAnsi="Times New Roman" w:cs="Times New Roman"/>
          <w:sz w:val="24"/>
          <w:szCs w:val="24"/>
        </w:rPr>
        <w:t>eel</w:t>
      </w:r>
      <w:r w:rsidR="00F55927">
        <w:rPr>
          <w:rFonts w:ascii="Times New Roman" w:hAnsi="Times New Roman" w:cs="Times New Roman"/>
          <w:sz w:val="24"/>
          <w:szCs w:val="24"/>
        </w:rPr>
        <w:t>.</w:t>
      </w:r>
      <w:r w:rsidR="00F55927">
        <w:rPr>
          <w:rFonts w:ascii="Times New Roman" w:hAnsi="Times New Roman" w:cs="Times New Roman"/>
          <w:sz w:val="24"/>
          <w:szCs w:val="24"/>
        </w:rPr>
        <w:br/>
      </w:r>
      <w:r w:rsidR="00C45849">
        <w:rPr>
          <w:rFonts w:ascii="Times New Roman" w:hAnsi="Times New Roman" w:cs="Times New Roman"/>
          <w:sz w:val="24"/>
          <w:szCs w:val="24"/>
        </w:rPr>
        <w:t>e. T</w:t>
      </w:r>
      <w:r w:rsidRPr="001E73E0">
        <w:rPr>
          <w:rFonts w:ascii="Times New Roman" w:hAnsi="Times New Roman" w:cs="Times New Roman"/>
          <w:sz w:val="24"/>
          <w:szCs w:val="24"/>
        </w:rPr>
        <w:t xml:space="preserve">otal kinetic energy of </w:t>
      </w:r>
      <w:r w:rsidR="00C45849">
        <w:rPr>
          <w:rFonts w:ascii="Times New Roman" w:hAnsi="Times New Roman" w:cs="Times New Roman"/>
          <w:sz w:val="24"/>
          <w:szCs w:val="24"/>
        </w:rPr>
        <w:t xml:space="preserve">a </w:t>
      </w:r>
      <w:r w:rsidRPr="001E73E0">
        <w:rPr>
          <w:rFonts w:ascii="Times New Roman" w:hAnsi="Times New Roman" w:cs="Times New Roman"/>
          <w:sz w:val="24"/>
          <w:szCs w:val="24"/>
        </w:rPr>
        <w:t>wheel</w:t>
      </w:r>
      <w:r w:rsidR="00C45849">
        <w:rPr>
          <w:rFonts w:ascii="Times New Roman" w:hAnsi="Times New Roman" w:cs="Times New Roman"/>
          <w:sz w:val="24"/>
          <w:szCs w:val="24"/>
        </w:rPr>
        <w:t>.</w:t>
      </w:r>
      <w:r>
        <w:rPr>
          <w:rFonts w:ascii="Times New Roman" w:hAnsi="Times New Roman" w:cs="Times New Roman"/>
          <w:sz w:val="24"/>
          <w:szCs w:val="24"/>
        </w:rPr>
        <w:br/>
      </w:r>
      <w:r w:rsidR="00C45849">
        <w:rPr>
          <w:rFonts w:ascii="Times New Roman" w:hAnsi="Times New Roman" w:cs="Times New Roman"/>
          <w:sz w:val="24"/>
          <w:szCs w:val="24"/>
        </w:rPr>
        <w:t>f</w:t>
      </w:r>
      <w:r w:rsidRPr="001E73E0">
        <w:rPr>
          <w:rFonts w:ascii="Times New Roman" w:hAnsi="Times New Roman" w:cs="Times New Roman"/>
          <w:sz w:val="24"/>
          <w:szCs w:val="24"/>
        </w:rPr>
        <w:t xml:space="preserve">. </w:t>
      </w:r>
      <w:r w:rsidR="00C45849">
        <w:rPr>
          <w:rFonts w:ascii="Times New Roman" w:hAnsi="Times New Roman" w:cs="Times New Roman"/>
          <w:sz w:val="24"/>
          <w:szCs w:val="24"/>
        </w:rPr>
        <w:t>T</w:t>
      </w:r>
      <w:r w:rsidRPr="001E73E0">
        <w:rPr>
          <w:rFonts w:ascii="Times New Roman" w:hAnsi="Times New Roman" w:cs="Times New Roman"/>
          <w:sz w:val="24"/>
          <w:szCs w:val="24"/>
        </w:rPr>
        <w:t>otal kinetic energy of the automobile</w:t>
      </w:r>
      <w:r w:rsidR="00C45849">
        <w:rPr>
          <w:rFonts w:ascii="Times New Roman" w:hAnsi="Times New Roman" w:cs="Times New Roman"/>
          <w:sz w:val="24"/>
          <w:szCs w:val="24"/>
        </w:rPr>
        <w:t>.</w:t>
      </w:r>
    </w:p>
    <w:p w:rsidR="00902375" w:rsidRDefault="00902375"/>
    <w:p w:rsidR="00FD302B" w:rsidRDefault="00FD302B"/>
    <w:p w:rsidR="005D271B" w:rsidRDefault="005D271B">
      <w:pPr>
        <w:rPr>
          <w:rFonts w:ascii="Times New Roman" w:eastAsia="Times New Roman" w:hAnsi="Times New Roman" w:cs="Times New Roman"/>
          <w:sz w:val="24"/>
          <w:szCs w:val="24"/>
        </w:rPr>
      </w:pPr>
    </w:p>
    <w:p w:rsidR="005D271B" w:rsidRDefault="005D271B" w:rsidP="00F56DD0">
      <w:pPr>
        <w:pStyle w:val="NormalWeb"/>
        <w:ind w:left="6480" w:firstLine="720"/>
        <w:jc w:val="center"/>
      </w:pPr>
    </w:p>
    <w:p w:rsidR="00F56DD0" w:rsidRDefault="005D27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56DD0" w:rsidRDefault="00F56DD0">
      <w:pPr>
        <w:rPr>
          <w:rFonts w:ascii="Times New Roman" w:eastAsia="Times New Roman" w:hAnsi="Times New Roman" w:cs="Times New Roman"/>
          <w:sz w:val="24"/>
          <w:szCs w:val="24"/>
        </w:rPr>
      </w:pPr>
    </w:p>
    <w:p w:rsidR="00BC0C16" w:rsidRDefault="00BC0C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A7416" w:rsidRPr="00C45849" w:rsidRDefault="00BC0C16" w:rsidP="00BC0C16">
      <w:pPr>
        <w:rPr>
          <w:rFonts w:ascii="Times New Roman" w:hAnsi="Times New Roman" w:cs="Times New Roman"/>
          <w:sz w:val="24"/>
          <w:szCs w:val="24"/>
        </w:rPr>
      </w:pPr>
      <w:r w:rsidRPr="00C45849">
        <w:rPr>
          <w:rFonts w:ascii="Times New Roman" w:eastAsia="Times New Roman" w:hAnsi="Times New Roman" w:cs="Times New Roman"/>
          <w:sz w:val="24"/>
          <w:szCs w:val="24"/>
        </w:rPr>
        <w:lastRenderedPageBreak/>
        <w:t xml:space="preserve">2. </w:t>
      </w:r>
      <w:r w:rsidR="00F56DD0" w:rsidRPr="00C45849">
        <w:rPr>
          <w:rFonts w:ascii="Times New Roman" w:hAnsi="Times New Roman" w:cs="Times New Roman"/>
          <w:sz w:val="24"/>
          <w:szCs w:val="24"/>
        </w:rPr>
        <w:t xml:space="preserve">In the figure, </w:t>
      </w:r>
      <w:r w:rsidR="00814B4C" w:rsidRPr="00C45849">
        <w:rPr>
          <w:rFonts w:ascii="Times New Roman" w:hAnsi="Times New Roman" w:cs="Times New Roman"/>
          <w:sz w:val="24"/>
          <w:szCs w:val="24"/>
        </w:rPr>
        <w:t xml:space="preserve">a solid cylinder starts from rest and rolls without slipping a distance </w:t>
      </w:r>
      <w:r w:rsidR="00814B4C" w:rsidRPr="00C45849">
        <w:rPr>
          <w:rFonts w:ascii="Times New Roman" w:hAnsi="Times New Roman" w:cs="Times New Roman"/>
          <w:i/>
          <w:iCs/>
          <w:sz w:val="24"/>
          <w:szCs w:val="24"/>
        </w:rPr>
        <w:t>L</w:t>
      </w:r>
      <w:r w:rsidR="00814B4C" w:rsidRPr="00C45849">
        <w:rPr>
          <w:rFonts w:ascii="Times New Roman" w:hAnsi="Times New Roman" w:cs="Times New Roman"/>
          <w:sz w:val="24"/>
          <w:szCs w:val="24"/>
        </w:rPr>
        <w:t xml:space="preserve"> = 6.0 m down a roof that is inclined at the angle </w:t>
      </w:r>
      <w:r w:rsidR="00814B4C" w:rsidRPr="00C45849">
        <w:rPr>
          <w:rFonts w:ascii="Times New Roman" w:hAnsi="Times New Roman" w:cs="Times New Roman"/>
          <w:i/>
          <w:iCs/>
          <w:sz w:val="24"/>
          <w:szCs w:val="24"/>
        </w:rPr>
        <w:t>θ</w:t>
      </w:r>
      <w:r w:rsidR="00814B4C" w:rsidRPr="00C45849">
        <w:rPr>
          <w:rFonts w:ascii="Times New Roman" w:hAnsi="Times New Roman" w:cs="Times New Roman"/>
          <w:sz w:val="24"/>
          <w:szCs w:val="24"/>
        </w:rPr>
        <w:t xml:space="preserve"> = 30°. </w:t>
      </w:r>
      <w:r w:rsidR="00CA7416" w:rsidRPr="00C45849">
        <w:rPr>
          <w:rFonts w:ascii="Times New Roman" w:hAnsi="Times New Roman" w:cs="Times New Roman"/>
          <w:sz w:val="24"/>
          <w:szCs w:val="24"/>
        </w:rPr>
        <w:t xml:space="preserve">Use conservation of energy and find the linear speed of </w:t>
      </w:r>
      <w:r w:rsidR="00814B4C" w:rsidRPr="00C45849">
        <w:rPr>
          <w:rFonts w:ascii="Times New Roman" w:hAnsi="Times New Roman" w:cs="Times New Roman"/>
          <w:sz w:val="24"/>
          <w:szCs w:val="24"/>
        </w:rPr>
        <w:t>cylinder as it leaves the roof?</w:t>
      </w:r>
    </w:p>
    <w:p w:rsidR="00F56DD0" w:rsidRDefault="00B7691F" w:rsidP="00F56DD0">
      <w:pPr>
        <w:pStyle w:val="NormalWeb"/>
        <w:jc w:val="center"/>
      </w:pPr>
      <w:r w:rsidRPr="00C45849">
        <w:t xml:space="preserve">                                                                           </w:t>
      </w:r>
      <w:r w:rsidR="00417008" w:rsidRPr="00C45849">
        <w:t xml:space="preserve">                             </w:t>
      </w:r>
      <w:r w:rsidR="00CE1D6A" w:rsidRPr="00C45849">
        <w:t xml:space="preserve">  </w:t>
      </w:r>
      <w:r w:rsidR="00814B4C" w:rsidRPr="00814B4C">
        <w:rPr>
          <w:noProof/>
        </w:rPr>
        <w:drawing>
          <wp:inline distT="0" distB="0" distL="0" distR="0">
            <wp:extent cx="1847850" cy="1838325"/>
            <wp:effectExtent l="19050" t="0" r="0" b="0"/>
            <wp:docPr id="2611" name="Picture 2611" descr="http://edugen.wiley.com/edugen/courses/crs4957/halliday9118/halliday9118c11/image_n/nt0036-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1" descr="http://edugen.wiley.com/edugen/courses/crs4957/halliday9118/halliday9118c11/image_n/nt0036-y.gif"/>
                    <pic:cNvPicPr>
                      <a:picLocks noChangeAspect="1" noChangeArrowheads="1"/>
                    </pic:cNvPicPr>
                  </pic:nvPicPr>
                  <pic:blipFill>
                    <a:blip r:embed="rId6" cstate="print"/>
                    <a:srcRect/>
                    <a:stretch>
                      <a:fillRect/>
                    </a:stretch>
                  </pic:blipFill>
                  <pic:spPr bwMode="auto">
                    <a:xfrm>
                      <a:off x="0" y="0"/>
                      <a:ext cx="1847850" cy="1838325"/>
                    </a:xfrm>
                    <a:prstGeom prst="rect">
                      <a:avLst/>
                    </a:prstGeom>
                    <a:noFill/>
                    <a:ln w="9525">
                      <a:noFill/>
                      <a:miter lim="800000"/>
                      <a:headEnd/>
                      <a:tailEnd/>
                    </a:ln>
                  </pic:spPr>
                </pic:pic>
              </a:graphicData>
            </a:graphic>
          </wp:inline>
        </w:drawing>
      </w:r>
    </w:p>
    <w:p w:rsidR="00C05183" w:rsidRDefault="00C05183">
      <w:pPr>
        <w:rPr>
          <w:rFonts w:ascii="Times New Roman" w:eastAsia="Times New Roman" w:hAnsi="Times New Roman" w:cs="Times New Roman"/>
          <w:sz w:val="24"/>
          <w:szCs w:val="24"/>
        </w:rPr>
      </w:pPr>
    </w:p>
    <w:p w:rsidR="00C05183" w:rsidRDefault="00C05183">
      <w:pPr>
        <w:rPr>
          <w:rFonts w:ascii="Times New Roman" w:eastAsia="Times New Roman" w:hAnsi="Times New Roman" w:cs="Times New Roman"/>
          <w:sz w:val="24"/>
          <w:szCs w:val="24"/>
        </w:rPr>
      </w:pPr>
    </w:p>
    <w:p w:rsidR="00C05183" w:rsidRDefault="00C05183">
      <w:pPr>
        <w:rPr>
          <w:rFonts w:ascii="Times New Roman" w:eastAsia="Times New Roman" w:hAnsi="Times New Roman" w:cs="Times New Roman"/>
          <w:sz w:val="24"/>
          <w:szCs w:val="24"/>
        </w:rPr>
      </w:pPr>
    </w:p>
    <w:p w:rsidR="00C05183" w:rsidRDefault="00C05183">
      <w:pPr>
        <w:rPr>
          <w:rFonts w:ascii="Times New Roman" w:eastAsia="Times New Roman" w:hAnsi="Times New Roman" w:cs="Times New Roman"/>
          <w:sz w:val="24"/>
          <w:szCs w:val="24"/>
        </w:rPr>
      </w:pPr>
    </w:p>
    <w:p w:rsidR="00545F82" w:rsidRPr="00542726" w:rsidRDefault="00545F82" w:rsidP="00545F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542726">
        <w:rPr>
          <w:rFonts w:ascii="Times New Roman" w:eastAsia="Times New Roman" w:hAnsi="Times New Roman" w:cs="Times New Roman"/>
          <w:sz w:val="24"/>
          <w:szCs w:val="24"/>
        </w:rPr>
        <w:t xml:space="preserve">The uniform solid </w:t>
      </w:r>
      <w:r>
        <w:rPr>
          <w:rFonts w:ascii="Times New Roman" w:eastAsia="Times New Roman" w:hAnsi="Times New Roman" w:cs="Times New Roman"/>
          <w:sz w:val="24"/>
          <w:szCs w:val="24"/>
        </w:rPr>
        <w:t xml:space="preserve">rectangular </w:t>
      </w:r>
      <w:r w:rsidRPr="00542726">
        <w:rPr>
          <w:rFonts w:ascii="Times New Roman" w:eastAsia="Times New Roman" w:hAnsi="Times New Roman" w:cs="Times New Roman"/>
          <w:sz w:val="24"/>
          <w:szCs w:val="24"/>
        </w:rPr>
        <w:t xml:space="preserve">block </w:t>
      </w:r>
      <w:r>
        <w:rPr>
          <w:rFonts w:ascii="Times New Roman" w:eastAsia="Times New Roman" w:hAnsi="Times New Roman" w:cs="Times New Roman"/>
          <w:sz w:val="24"/>
          <w:szCs w:val="24"/>
        </w:rPr>
        <w:t xml:space="preserve">shown below </w:t>
      </w:r>
      <w:r w:rsidRPr="00542726">
        <w:rPr>
          <w:rFonts w:ascii="Times New Roman" w:eastAsia="Times New Roman" w:hAnsi="Times New Roman" w:cs="Times New Roman"/>
          <w:sz w:val="24"/>
          <w:szCs w:val="24"/>
        </w:rPr>
        <w:t xml:space="preserve">has mass </w:t>
      </w:r>
      <w:r>
        <w:rPr>
          <w:rFonts w:ascii="Times New Roman" w:eastAsia="Times New Roman" w:hAnsi="Times New Roman" w:cs="Times New Roman"/>
          <w:sz w:val="24"/>
          <w:szCs w:val="24"/>
        </w:rPr>
        <w:t xml:space="preserve">M = </w:t>
      </w:r>
      <w:r w:rsidRPr="00542726">
        <w:rPr>
          <w:rFonts w:ascii="Times New Roman" w:eastAsia="Times New Roman" w:hAnsi="Times New Roman" w:cs="Times New Roman"/>
          <w:sz w:val="24"/>
          <w:szCs w:val="24"/>
        </w:rPr>
        <w:t>0.</w:t>
      </w:r>
      <w:r>
        <w:rPr>
          <w:rFonts w:ascii="Times New Roman" w:eastAsia="Times New Roman" w:hAnsi="Times New Roman" w:cs="Times New Roman"/>
          <w:sz w:val="24"/>
          <w:szCs w:val="24"/>
        </w:rPr>
        <w:t>25</w:t>
      </w:r>
      <w:r w:rsidRPr="00542726">
        <w:rPr>
          <w:rFonts w:ascii="Times New Roman" w:eastAsia="Times New Roman" w:hAnsi="Times New Roman" w:cs="Times New Roman"/>
          <w:sz w:val="24"/>
          <w:szCs w:val="24"/>
        </w:rPr>
        <w:t xml:space="preserve"> kg and edge lengths </w:t>
      </w:r>
      <w:r w:rsidRPr="00542726">
        <w:rPr>
          <w:rFonts w:ascii="Times New Roman" w:eastAsia="Times New Roman" w:hAnsi="Times New Roman" w:cs="Times New Roman"/>
          <w:i/>
          <w:iCs/>
          <w:sz w:val="24"/>
          <w:szCs w:val="24"/>
        </w:rPr>
        <w:t>a</w:t>
      </w:r>
      <w:r w:rsidRPr="00542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4.0</w:t>
      </w:r>
      <w:r w:rsidRPr="00542726">
        <w:rPr>
          <w:rFonts w:ascii="Times New Roman" w:eastAsia="Times New Roman" w:hAnsi="Times New Roman" w:cs="Times New Roman"/>
          <w:sz w:val="24"/>
          <w:szCs w:val="24"/>
        </w:rPr>
        <w:t> cm</w:t>
      </w:r>
      <w:r>
        <w:rPr>
          <w:rFonts w:ascii="Times New Roman" w:eastAsia="Times New Roman" w:hAnsi="Times New Roman" w:cs="Times New Roman"/>
          <w:sz w:val="24"/>
          <w:szCs w:val="24"/>
        </w:rPr>
        <w:t xml:space="preserve"> and </w:t>
      </w:r>
      <w:r w:rsidRPr="00542726">
        <w:rPr>
          <w:rFonts w:ascii="Times New Roman" w:eastAsia="Times New Roman" w:hAnsi="Times New Roman" w:cs="Times New Roman"/>
          <w:i/>
          <w:iCs/>
          <w:sz w:val="24"/>
          <w:szCs w:val="24"/>
        </w:rPr>
        <w:t>b</w:t>
      </w:r>
      <w:r w:rsidRPr="0054272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9.0</w:t>
      </w:r>
      <w:r w:rsidRPr="00542726">
        <w:rPr>
          <w:rFonts w:ascii="Times New Roman" w:eastAsia="Times New Roman" w:hAnsi="Times New Roman" w:cs="Times New Roman"/>
          <w:sz w:val="24"/>
          <w:szCs w:val="24"/>
        </w:rPr>
        <w:t> cm</w:t>
      </w:r>
      <w:r>
        <w:rPr>
          <w:rFonts w:ascii="Times New Roman" w:eastAsia="Times New Roman" w:hAnsi="Times New Roman" w:cs="Times New Roman"/>
          <w:sz w:val="24"/>
          <w:szCs w:val="24"/>
        </w:rPr>
        <w:t xml:space="preserve">. Four point masses, m = 0.05 kg are located at the corners. </w:t>
      </w:r>
      <w:r w:rsidRPr="00542726">
        <w:rPr>
          <w:rFonts w:ascii="Times New Roman" w:eastAsia="Times New Roman" w:hAnsi="Times New Roman" w:cs="Times New Roman"/>
          <w:sz w:val="24"/>
          <w:szCs w:val="24"/>
        </w:rPr>
        <w:t xml:space="preserve">Calculate its rotational inertia about </w:t>
      </w:r>
      <w:r>
        <w:rPr>
          <w:rFonts w:ascii="Times New Roman" w:eastAsia="Times New Roman" w:hAnsi="Times New Roman" w:cs="Times New Roman"/>
          <w:sz w:val="24"/>
          <w:szCs w:val="24"/>
        </w:rPr>
        <w:t xml:space="preserve">the </w:t>
      </w:r>
      <w:r w:rsidRPr="00542726">
        <w:rPr>
          <w:rFonts w:ascii="Times New Roman" w:eastAsia="Times New Roman" w:hAnsi="Times New Roman" w:cs="Times New Roman"/>
          <w:sz w:val="24"/>
          <w:szCs w:val="24"/>
        </w:rPr>
        <w:t xml:space="preserve">axis </w:t>
      </w:r>
      <w:r>
        <w:rPr>
          <w:rFonts w:ascii="Times New Roman" w:eastAsia="Times New Roman" w:hAnsi="Times New Roman" w:cs="Times New Roman"/>
          <w:sz w:val="24"/>
          <w:szCs w:val="24"/>
        </w:rPr>
        <w:t xml:space="preserve">shown, </w:t>
      </w:r>
      <w:r w:rsidRPr="00542726">
        <w:rPr>
          <w:rFonts w:ascii="Times New Roman" w:eastAsia="Times New Roman" w:hAnsi="Times New Roman" w:cs="Times New Roman"/>
          <w:sz w:val="24"/>
          <w:szCs w:val="24"/>
        </w:rPr>
        <w:t>through one corner and perpendicular to the large face.</w:t>
      </w:r>
    </w:p>
    <w:p w:rsidR="00FE2FCA" w:rsidRDefault="00545F82">
      <w:pPr>
        <w:rPr>
          <w:rFonts w:ascii="Times New Roman" w:eastAsia="Times New Roman" w:hAnsi="Times New Roman"/>
          <w:sz w:val="24"/>
          <w:szCs w:val="24"/>
        </w:rPr>
      </w:pPr>
      <w:r w:rsidRPr="00545F82">
        <w:rPr>
          <w:rFonts w:ascii="Times New Roman" w:eastAsia="Times New Roman" w:hAnsi="Times New Roman"/>
          <w:noProof/>
          <w:sz w:val="24"/>
          <w:szCs w:val="24"/>
        </w:rPr>
        <w:drawing>
          <wp:inline distT="0" distB="0" distL="0" distR="0">
            <wp:extent cx="2028825" cy="1447800"/>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28825" cy="1447800"/>
                    </a:xfrm>
                    <a:prstGeom prst="rect">
                      <a:avLst/>
                    </a:prstGeom>
                    <a:noFill/>
                    <a:ln w="9525">
                      <a:noFill/>
                      <a:miter lim="800000"/>
                      <a:headEnd/>
                      <a:tailEnd/>
                    </a:ln>
                  </pic:spPr>
                </pic:pic>
              </a:graphicData>
            </a:graphic>
          </wp:inline>
        </w:drawing>
      </w:r>
      <w:r w:rsidR="00FE2FCA">
        <w:rPr>
          <w:rFonts w:ascii="Times New Roman" w:eastAsia="Times New Roman" w:hAnsi="Times New Roman"/>
          <w:sz w:val="24"/>
          <w:szCs w:val="24"/>
        </w:rPr>
        <w:br w:type="page"/>
      </w:r>
    </w:p>
    <w:p w:rsidR="00BA1F85" w:rsidRPr="00F55927" w:rsidRDefault="00F55927" w:rsidP="00F55927">
      <w:pPr>
        <w:rPr>
          <w:rFonts w:ascii="Times New Roman" w:eastAsia="Times New Roman" w:hAnsi="Times New Roman" w:cs="Times New Roman"/>
          <w:sz w:val="24"/>
          <w:szCs w:val="24"/>
        </w:rPr>
      </w:pPr>
      <w:r w:rsidRPr="00F55927">
        <w:rPr>
          <w:rFonts w:ascii="Times New Roman" w:hAnsi="Times New Roman" w:cs="Times New Roman"/>
          <w:sz w:val="24"/>
          <w:szCs w:val="24"/>
        </w:rPr>
        <w:lastRenderedPageBreak/>
        <w:t xml:space="preserve">4. </w:t>
      </w:r>
      <w:r w:rsidR="00BA1F85" w:rsidRPr="00F55927">
        <w:rPr>
          <w:rFonts w:ascii="Times New Roman" w:eastAsia="Times New Roman" w:hAnsi="Times New Roman" w:cs="Times New Roman"/>
          <w:sz w:val="24"/>
          <w:szCs w:val="24"/>
        </w:rPr>
        <w:t>The uniform rod (length 0.60 m, mass 1.2 kg) shown below, rotates in the plane of the figure about an axis through one end. As the rod swings through its lowest position, it collides with a 0.30 kg putty wad that sticks to the end of the rod. If the rod's angular speed just before collision is 2.4 rad/s, what is the angular speed of the rod–putty system immediately after collision?</w:t>
      </w:r>
    </w:p>
    <w:p w:rsidR="00BA1F85" w:rsidRPr="00F55927" w:rsidRDefault="00BA1F85" w:rsidP="00C05183">
      <w:pPr>
        <w:rPr>
          <w:sz w:val="24"/>
          <w:szCs w:val="24"/>
        </w:rPr>
      </w:pPr>
      <w:r w:rsidRPr="00F55927">
        <w:rPr>
          <w:noProof/>
          <w:sz w:val="24"/>
          <w:szCs w:val="24"/>
        </w:rPr>
        <w:drawing>
          <wp:inline distT="0" distB="0" distL="0" distR="0">
            <wp:extent cx="1857375" cy="1857375"/>
            <wp:effectExtent l="19050" t="0" r="9525" b="0"/>
            <wp:docPr id="2994" name="Picture 2994" descr="http://edugen.wiley.com/edugen/courses/crs4957/halliday9118/halliday9118c11/image_n/nt0058-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 descr="http://edugen.wiley.com/edugen/courses/crs4957/halliday9118/halliday9118c11/image_n/nt0058-y.gif"/>
                    <pic:cNvPicPr>
                      <a:picLocks noChangeAspect="1" noChangeArrowheads="1"/>
                    </pic:cNvPicPr>
                  </pic:nvPicPr>
                  <pic:blipFill>
                    <a:blip r:embed="rId8" cstate="print"/>
                    <a:srcRect/>
                    <a:stretch>
                      <a:fillRect/>
                    </a:stretch>
                  </pic:blipFill>
                  <pic:spPr bwMode="auto">
                    <a:xfrm>
                      <a:off x="0" y="0"/>
                      <a:ext cx="1857375" cy="1857375"/>
                    </a:xfrm>
                    <a:prstGeom prst="rect">
                      <a:avLst/>
                    </a:prstGeom>
                    <a:noFill/>
                    <a:ln w="9525">
                      <a:noFill/>
                      <a:miter lim="800000"/>
                      <a:headEnd/>
                      <a:tailEnd/>
                    </a:ln>
                  </pic:spPr>
                </pic:pic>
              </a:graphicData>
            </a:graphic>
          </wp:inline>
        </w:drawing>
      </w:r>
    </w:p>
    <w:p w:rsidR="00C05183" w:rsidRPr="00C05183" w:rsidRDefault="00C05183" w:rsidP="00C05183">
      <w:pPr>
        <w:rPr>
          <w:sz w:val="40"/>
          <w:szCs w:val="40"/>
        </w:rPr>
      </w:pPr>
    </w:p>
    <w:p w:rsidR="00C05183" w:rsidRPr="00C05183" w:rsidRDefault="00C05183" w:rsidP="00C05183">
      <w:pPr>
        <w:rPr>
          <w:sz w:val="40"/>
          <w:szCs w:val="40"/>
        </w:rPr>
      </w:pPr>
    </w:p>
    <w:p w:rsidR="00F55927" w:rsidRDefault="00F55927" w:rsidP="00BC0C16">
      <w:pPr>
        <w:spacing w:after="0" w:line="240" w:lineRule="auto"/>
        <w:rPr>
          <w:rFonts w:ascii="Times New Roman" w:eastAsia="Times New Roman" w:hAnsi="Times New Roman" w:cs="Times New Roman"/>
          <w:sz w:val="24"/>
          <w:szCs w:val="24"/>
        </w:rPr>
      </w:pPr>
    </w:p>
    <w:p w:rsidR="00BC0C16" w:rsidRDefault="00F55927" w:rsidP="00BC0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C0C16">
        <w:rPr>
          <w:rFonts w:ascii="Times New Roman" w:eastAsia="Times New Roman" w:hAnsi="Times New Roman" w:cs="Times New Roman"/>
          <w:sz w:val="24"/>
          <w:szCs w:val="24"/>
        </w:rPr>
        <w:t xml:space="preserve">. </w:t>
      </w:r>
      <w:r w:rsidR="00BC0C16" w:rsidRPr="00436BE4">
        <w:rPr>
          <w:rFonts w:ascii="Times New Roman" w:eastAsia="Times New Roman" w:hAnsi="Times New Roman" w:cs="Times New Roman"/>
          <w:sz w:val="24"/>
          <w:szCs w:val="24"/>
        </w:rPr>
        <w:t xml:space="preserve">A uniform beam </w:t>
      </w:r>
      <w:r w:rsidR="00BC0C16">
        <w:rPr>
          <w:rFonts w:ascii="Times New Roman" w:eastAsia="Times New Roman" w:hAnsi="Times New Roman" w:cs="Times New Roman"/>
          <w:sz w:val="24"/>
          <w:szCs w:val="24"/>
        </w:rPr>
        <w:t xml:space="preserve">of </w:t>
      </w:r>
      <w:r w:rsidR="00BC0C16" w:rsidRPr="00436BE4">
        <w:rPr>
          <w:rFonts w:ascii="Times New Roman" w:eastAsia="Times New Roman" w:hAnsi="Times New Roman" w:cs="Times New Roman"/>
          <w:sz w:val="24"/>
          <w:szCs w:val="24"/>
        </w:rPr>
        <w:t xml:space="preserve">mass of </w:t>
      </w:r>
      <w:r w:rsidR="00BC0C16">
        <w:rPr>
          <w:rFonts w:ascii="Times New Roman" w:eastAsia="Times New Roman" w:hAnsi="Times New Roman" w:cs="Times New Roman"/>
          <w:sz w:val="24"/>
          <w:szCs w:val="24"/>
        </w:rPr>
        <w:t>6</w:t>
      </w:r>
      <w:r w:rsidR="00BC0C16" w:rsidRPr="00436BE4">
        <w:rPr>
          <w:rFonts w:ascii="Times New Roman" w:eastAsia="Times New Roman" w:hAnsi="Times New Roman" w:cs="Times New Roman"/>
          <w:sz w:val="24"/>
          <w:szCs w:val="24"/>
        </w:rPr>
        <w:t>3 kg</w:t>
      </w:r>
      <w:r w:rsidR="00BC0C16">
        <w:rPr>
          <w:rFonts w:ascii="Times New Roman" w:eastAsia="Times New Roman" w:hAnsi="Times New Roman" w:cs="Times New Roman"/>
          <w:sz w:val="24"/>
          <w:szCs w:val="24"/>
        </w:rPr>
        <w:t xml:space="preserve"> </w:t>
      </w:r>
      <w:r w:rsidR="00BC0C16" w:rsidRPr="00436BE4">
        <w:rPr>
          <w:rFonts w:ascii="Times New Roman" w:eastAsia="Times New Roman" w:hAnsi="Times New Roman" w:cs="Times New Roman"/>
          <w:sz w:val="24"/>
          <w:szCs w:val="24"/>
        </w:rPr>
        <w:t xml:space="preserve">is supported in a horizontal position by a hinge and a cable, with angle </w:t>
      </w:r>
      <w:r w:rsidR="00BC0C16" w:rsidRPr="00436BE4">
        <w:rPr>
          <w:rFonts w:ascii="Times New Roman" w:eastAsia="Times New Roman" w:hAnsi="Times New Roman" w:cs="Times New Roman"/>
          <w:i/>
          <w:iCs/>
          <w:sz w:val="24"/>
          <w:szCs w:val="24"/>
        </w:rPr>
        <w:t>θ</w:t>
      </w:r>
      <w:r w:rsidR="00BC0C16" w:rsidRPr="00436BE4">
        <w:rPr>
          <w:rFonts w:ascii="Times New Roman" w:eastAsia="Times New Roman" w:hAnsi="Times New Roman" w:cs="Times New Roman"/>
          <w:sz w:val="24"/>
          <w:szCs w:val="24"/>
        </w:rPr>
        <w:t xml:space="preserve"> = 60°. </w:t>
      </w:r>
      <w:r w:rsidR="00BC0C16">
        <w:rPr>
          <w:rFonts w:ascii="Times New Roman" w:eastAsia="Times New Roman" w:hAnsi="Times New Roman" w:cs="Times New Roman"/>
          <w:sz w:val="24"/>
          <w:szCs w:val="24"/>
        </w:rPr>
        <w:br/>
        <w:t>a. Draw a free body diagram for the beam.</w:t>
      </w:r>
    </w:p>
    <w:p w:rsidR="00BC0C16" w:rsidRDefault="00BC0C16" w:rsidP="00BC0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Write down three equations, two by balancing the forces, and one by balancing the torque.</w:t>
      </w:r>
    </w:p>
    <w:p w:rsidR="00BC0C16" w:rsidRPr="00436BE4" w:rsidRDefault="00BC0C16" w:rsidP="00BC0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436BE4">
        <w:rPr>
          <w:rFonts w:ascii="Times New Roman" w:eastAsia="Times New Roman" w:hAnsi="Times New Roman" w:cs="Times New Roman"/>
          <w:sz w:val="24"/>
          <w:szCs w:val="24"/>
        </w:rPr>
        <w:t>In unit-vector notation, what is the force on the beam from the hinge?</w:t>
      </w:r>
    </w:p>
    <w:p w:rsidR="00BC0C16" w:rsidRDefault="00BC0C16" w:rsidP="00BC0C16">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300"/>
        <w:gridCol w:w="8759"/>
        <w:gridCol w:w="301"/>
      </w:tblGrid>
      <w:tr w:rsidR="00BC0C16" w:rsidRPr="00436BE4" w:rsidTr="00472EED">
        <w:trPr>
          <w:tblCellSpacing w:w="0" w:type="dxa"/>
        </w:trPr>
        <w:tc>
          <w:tcPr>
            <w:tcW w:w="0" w:type="auto"/>
            <w:vAlign w:val="center"/>
            <w:hideMark/>
          </w:tcPr>
          <w:p w:rsidR="00BC0C16" w:rsidRPr="00436BE4" w:rsidRDefault="00BC0C16" w:rsidP="00472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0" t="0" r="0" b="0"/>
                  <wp:docPr id="4" name="Picture 1607"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4679" w:type="pct"/>
            <w:vAlign w:val="center"/>
            <w:hideMark/>
          </w:tcPr>
          <w:tbl>
            <w:tblPr>
              <w:tblW w:w="0" w:type="auto"/>
              <w:jc w:val="center"/>
              <w:tblCellSpacing w:w="0" w:type="dxa"/>
              <w:tblCellMar>
                <w:left w:w="0" w:type="dxa"/>
                <w:right w:w="0" w:type="dxa"/>
              </w:tblCellMar>
              <w:tblLook w:val="04A0"/>
            </w:tblPr>
            <w:tblGrid>
              <w:gridCol w:w="18"/>
            </w:tblGrid>
            <w:tr w:rsidR="00BC0C16" w:rsidRPr="00436BE4" w:rsidTr="00472EED">
              <w:trPr>
                <w:tblCellSpacing w:w="0" w:type="dxa"/>
                <w:jc w:val="center"/>
              </w:trPr>
              <w:tc>
                <w:tcPr>
                  <w:tcW w:w="0" w:type="auto"/>
                  <w:vAlign w:val="center"/>
                  <w:hideMark/>
                </w:tcPr>
                <w:p w:rsidR="00BC0C16" w:rsidRPr="00436BE4" w:rsidRDefault="00BC0C16" w:rsidP="00472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57150"/>
                        <wp:effectExtent l="0" t="0" r="0" b="0"/>
                        <wp:docPr id="5" name="Picture 1608"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C0C16" w:rsidRPr="00436BE4" w:rsidTr="00472EED">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5"/>
                  </w:tblGrid>
                  <w:tr w:rsidR="00BC0C16" w:rsidRPr="00436BE4" w:rsidTr="00472EED">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5"/>
                        </w:tblGrid>
                        <w:tr w:rsidR="00BC0C16" w:rsidRPr="00436BE4" w:rsidTr="00472EED">
                          <w:trPr>
                            <w:tblCellSpacing w:w="0" w:type="dxa"/>
                            <w:jc w:val="center"/>
                          </w:trPr>
                          <w:tc>
                            <w:tcPr>
                              <w:tcW w:w="0" w:type="auto"/>
                              <w:vAlign w:val="center"/>
                              <w:hideMark/>
                            </w:tcPr>
                            <w:p w:rsidR="00BC0C16" w:rsidRPr="00436BE4" w:rsidRDefault="00BC0C16" w:rsidP="00472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57150"/>
                                    <wp:effectExtent l="0" t="0" r="0" b="0"/>
                                    <wp:docPr id="6" name="Picture 160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C0C16" w:rsidRPr="00436BE4" w:rsidTr="00472EED">
                          <w:trPr>
                            <w:tblCellSpacing w:w="0" w:type="dxa"/>
                            <w:jc w:val="center"/>
                          </w:trPr>
                          <w:tc>
                            <w:tcPr>
                              <w:tcW w:w="0" w:type="auto"/>
                              <w:hideMark/>
                            </w:tcPr>
                            <w:p w:rsidR="00BC0C16" w:rsidRPr="00436BE4" w:rsidRDefault="00BC0C16" w:rsidP="00472EED">
                              <w:pPr>
                                <w:spacing w:after="0" w:line="240" w:lineRule="auto"/>
                                <w:jc w:val="center"/>
                                <w:rPr>
                                  <w:rFonts w:ascii="Times New Roman" w:eastAsia="Times New Roman" w:hAnsi="Times New Roman" w:cs="Times New Roman"/>
                                  <w:sz w:val="24"/>
                                  <w:szCs w:val="24"/>
                                </w:rPr>
                              </w:pPr>
                            </w:p>
                          </w:tc>
                        </w:tr>
                        <w:tr w:rsidR="00BC0C16" w:rsidRPr="00436BE4" w:rsidTr="00472EED">
                          <w:trPr>
                            <w:tblCellSpacing w:w="0" w:type="dxa"/>
                            <w:jc w:val="center"/>
                          </w:trPr>
                          <w:tc>
                            <w:tcPr>
                              <w:tcW w:w="0" w:type="auto"/>
                              <w:vAlign w:val="center"/>
                              <w:hideMark/>
                            </w:tcPr>
                            <w:p w:rsidR="00BC0C16" w:rsidRPr="00436BE4" w:rsidRDefault="00BC0C16" w:rsidP="00472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57150"/>
                                    <wp:effectExtent l="0" t="0" r="0" b="0"/>
                                    <wp:docPr id="7" name="Picture 161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C0C16" w:rsidRPr="00436BE4" w:rsidRDefault="00BC0C16" w:rsidP="00472EED">
                        <w:pPr>
                          <w:spacing w:after="0" w:line="240" w:lineRule="auto"/>
                          <w:rPr>
                            <w:rFonts w:ascii="Times New Roman" w:eastAsia="Times New Roman" w:hAnsi="Times New Roman" w:cs="Times New Roman"/>
                            <w:sz w:val="24"/>
                            <w:szCs w:val="24"/>
                          </w:rPr>
                        </w:pPr>
                      </w:p>
                    </w:tc>
                  </w:tr>
                </w:tbl>
                <w:p w:rsidR="00BC0C16" w:rsidRPr="00436BE4" w:rsidRDefault="00BC0C16" w:rsidP="00472EED">
                  <w:pPr>
                    <w:spacing w:after="0" w:line="240" w:lineRule="auto"/>
                    <w:jc w:val="center"/>
                    <w:rPr>
                      <w:rFonts w:ascii="Times New Roman" w:eastAsia="Times New Roman" w:hAnsi="Times New Roman" w:cs="Times New Roman"/>
                      <w:sz w:val="24"/>
                      <w:szCs w:val="24"/>
                    </w:rPr>
                  </w:pPr>
                </w:p>
              </w:tc>
            </w:tr>
            <w:tr w:rsidR="00BC0C16" w:rsidRPr="00436BE4" w:rsidTr="00472EED">
              <w:trPr>
                <w:tblCellSpacing w:w="0" w:type="dxa"/>
                <w:jc w:val="center"/>
              </w:trPr>
              <w:tc>
                <w:tcPr>
                  <w:tcW w:w="0" w:type="auto"/>
                  <w:vAlign w:val="center"/>
                  <w:hideMark/>
                </w:tcPr>
                <w:p w:rsidR="00BC0C16" w:rsidRPr="00436BE4" w:rsidRDefault="00BC0C16" w:rsidP="00472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57150"/>
                        <wp:effectExtent l="0" t="0" r="0" b="0"/>
                        <wp:docPr id="8" name="Picture 161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C0C16" w:rsidRPr="00436BE4" w:rsidTr="00472EED">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
                    <w:gridCol w:w="6"/>
                    <w:gridCol w:w="6"/>
                  </w:tblGrid>
                  <w:tr w:rsidR="00BC0C16" w:rsidRPr="00436BE4" w:rsidTr="00472EED">
                    <w:trPr>
                      <w:tblCellSpacing w:w="0" w:type="dxa"/>
                      <w:jc w:val="center"/>
                    </w:trPr>
                    <w:tc>
                      <w:tcPr>
                        <w:tcW w:w="0" w:type="auto"/>
                        <w:noWrap/>
                        <w:hideMark/>
                      </w:tcPr>
                      <w:p w:rsidR="00BC0C16" w:rsidRPr="00436BE4" w:rsidRDefault="00BC0C16" w:rsidP="00472EED">
                        <w:pPr>
                          <w:spacing w:after="0" w:line="240" w:lineRule="auto"/>
                          <w:rPr>
                            <w:rFonts w:ascii="Times New Roman" w:eastAsia="Times New Roman" w:hAnsi="Times New Roman" w:cs="Times New Roman"/>
                            <w:sz w:val="24"/>
                            <w:szCs w:val="24"/>
                          </w:rPr>
                        </w:pPr>
                      </w:p>
                    </w:tc>
                    <w:tc>
                      <w:tcPr>
                        <w:tcW w:w="0" w:type="auto"/>
                        <w:noWrap/>
                        <w:hideMark/>
                      </w:tcPr>
                      <w:p w:rsidR="00BC0C16" w:rsidRPr="00436BE4" w:rsidRDefault="00BC0C16" w:rsidP="00472EED">
                        <w:pPr>
                          <w:spacing w:after="0" w:line="240" w:lineRule="auto"/>
                          <w:rPr>
                            <w:rFonts w:ascii="Times New Roman" w:eastAsia="Times New Roman" w:hAnsi="Times New Roman" w:cs="Times New Roman"/>
                            <w:sz w:val="24"/>
                            <w:szCs w:val="24"/>
                          </w:rPr>
                        </w:pPr>
                      </w:p>
                    </w:tc>
                    <w:tc>
                      <w:tcPr>
                        <w:tcW w:w="0" w:type="auto"/>
                        <w:hideMark/>
                      </w:tcPr>
                      <w:p w:rsidR="00BC0C16" w:rsidRPr="00436BE4" w:rsidRDefault="00BC0C16" w:rsidP="00472EED">
                        <w:pPr>
                          <w:spacing w:after="0" w:line="240" w:lineRule="auto"/>
                          <w:rPr>
                            <w:rFonts w:ascii="Times New Roman" w:eastAsia="Times New Roman" w:hAnsi="Times New Roman" w:cs="Times New Roman"/>
                            <w:sz w:val="24"/>
                            <w:szCs w:val="24"/>
                          </w:rPr>
                        </w:pPr>
                      </w:p>
                    </w:tc>
                  </w:tr>
                </w:tbl>
                <w:p w:rsidR="00BC0C16" w:rsidRPr="00436BE4" w:rsidRDefault="00BC0C16" w:rsidP="00472EED">
                  <w:pPr>
                    <w:spacing w:after="0" w:line="240" w:lineRule="auto"/>
                    <w:jc w:val="center"/>
                    <w:rPr>
                      <w:rFonts w:ascii="Times New Roman" w:eastAsia="Times New Roman" w:hAnsi="Times New Roman" w:cs="Times New Roman"/>
                      <w:sz w:val="24"/>
                      <w:szCs w:val="24"/>
                    </w:rPr>
                  </w:pPr>
                </w:p>
              </w:tc>
            </w:tr>
            <w:tr w:rsidR="00BC0C16" w:rsidRPr="00436BE4" w:rsidTr="00472EED">
              <w:trPr>
                <w:tblCellSpacing w:w="0" w:type="dxa"/>
                <w:jc w:val="center"/>
              </w:trPr>
              <w:tc>
                <w:tcPr>
                  <w:tcW w:w="0" w:type="auto"/>
                  <w:vAlign w:val="center"/>
                  <w:hideMark/>
                </w:tcPr>
                <w:p w:rsidR="00BC0C16" w:rsidRPr="00436BE4" w:rsidRDefault="00BC0C16" w:rsidP="00472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57150"/>
                        <wp:effectExtent l="0" t="0" r="0" b="0"/>
                        <wp:docPr id="9" name="Picture 161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BC0C16" w:rsidRPr="00436BE4" w:rsidRDefault="00BC0C16" w:rsidP="00472EED">
            <w:pPr>
              <w:spacing w:after="0" w:line="240" w:lineRule="auto"/>
              <w:rPr>
                <w:rFonts w:ascii="Times New Roman" w:eastAsia="Times New Roman" w:hAnsi="Times New Roman" w:cs="Times New Roman"/>
                <w:sz w:val="24"/>
                <w:szCs w:val="24"/>
              </w:rPr>
            </w:pPr>
          </w:p>
        </w:tc>
        <w:tc>
          <w:tcPr>
            <w:tcW w:w="0" w:type="auto"/>
            <w:vAlign w:val="center"/>
            <w:hideMark/>
          </w:tcPr>
          <w:p w:rsidR="00BC0C16" w:rsidRPr="00436BE4" w:rsidRDefault="00BC0C16" w:rsidP="00472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0" t="0" r="0" b="0"/>
                  <wp:docPr id="10" name="Picture 161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BC0C16" w:rsidRDefault="00BC0C16" w:rsidP="00BC0C16">
      <w:pPr>
        <w:ind w:left="5760" w:firstLine="720"/>
        <w:rPr>
          <w:sz w:val="40"/>
          <w:szCs w:val="40"/>
          <w:vertAlign w:val="superscript"/>
        </w:rPr>
      </w:pPr>
      <w:r w:rsidRPr="002A1E90">
        <w:rPr>
          <w:noProof/>
          <w:sz w:val="40"/>
          <w:szCs w:val="40"/>
          <w:vertAlign w:val="superscript"/>
        </w:rPr>
        <w:drawing>
          <wp:inline distT="0" distB="0" distL="0" distR="0">
            <wp:extent cx="1847850" cy="1019175"/>
            <wp:effectExtent l="19050" t="0" r="0" b="0"/>
            <wp:docPr id="11" name="Picture 2133" descr="http://edugen.wiley.com/edugen/courses/crs4957/halliday9118/halliday9088c12/image_n/nt008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descr="http://edugen.wiley.com/edugen/courses/crs4957/halliday9118/halliday9088c12/image_n/nt0080-y.gif"/>
                    <pic:cNvPicPr>
                      <a:picLocks noChangeAspect="1" noChangeArrowheads="1"/>
                    </pic:cNvPicPr>
                  </pic:nvPicPr>
                  <pic:blipFill>
                    <a:blip r:embed="rId10" cstate="print"/>
                    <a:srcRect/>
                    <a:stretch>
                      <a:fillRect/>
                    </a:stretch>
                  </pic:blipFill>
                  <pic:spPr bwMode="auto">
                    <a:xfrm>
                      <a:off x="0" y="0"/>
                      <a:ext cx="1847850" cy="1019175"/>
                    </a:xfrm>
                    <a:prstGeom prst="rect">
                      <a:avLst/>
                    </a:prstGeom>
                    <a:noFill/>
                    <a:ln w="9525">
                      <a:noFill/>
                      <a:miter lim="800000"/>
                      <a:headEnd/>
                      <a:tailEnd/>
                    </a:ln>
                  </pic:spPr>
                </pic:pic>
              </a:graphicData>
            </a:graphic>
          </wp:inline>
        </w:drawing>
      </w:r>
    </w:p>
    <w:p w:rsidR="00F55927" w:rsidRDefault="00F55927" w:rsidP="00F55927">
      <w:pPr>
        <w:rPr>
          <w:rFonts w:ascii="Times New Roman" w:hAnsi="Times New Roman"/>
          <w:sz w:val="24"/>
          <w:szCs w:val="24"/>
        </w:rPr>
      </w:pPr>
    </w:p>
    <w:p w:rsidR="00F55927" w:rsidRDefault="00F55927" w:rsidP="00F55927">
      <w:pPr>
        <w:rPr>
          <w:rFonts w:ascii="Times New Roman" w:hAnsi="Times New Roman"/>
          <w:sz w:val="24"/>
          <w:szCs w:val="24"/>
        </w:rPr>
      </w:pPr>
    </w:p>
    <w:p w:rsidR="00F55927" w:rsidRDefault="00F55927" w:rsidP="00F55927">
      <w:pPr>
        <w:rPr>
          <w:rFonts w:ascii="Times New Roman" w:hAnsi="Times New Roman"/>
          <w:sz w:val="24"/>
          <w:szCs w:val="24"/>
        </w:rPr>
      </w:pPr>
    </w:p>
    <w:p w:rsidR="00F55927" w:rsidRDefault="00F55927" w:rsidP="00F55927">
      <w:pPr>
        <w:rPr>
          <w:rFonts w:ascii="Times New Roman" w:hAnsi="Times New Roman"/>
          <w:sz w:val="24"/>
          <w:szCs w:val="24"/>
        </w:rPr>
      </w:pPr>
    </w:p>
    <w:p w:rsidR="00F55927" w:rsidRDefault="00F55927" w:rsidP="00F55927">
      <w:pPr>
        <w:rPr>
          <w:rFonts w:ascii="Times New Roman" w:hAnsi="Times New Roman"/>
          <w:sz w:val="24"/>
          <w:szCs w:val="24"/>
        </w:rPr>
      </w:pPr>
    </w:p>
    <w:p w:rsidR="00F55927" w:rsidRDefault="00C45849" w:rsidP="00F55927">
      <w:pPr>
        <w:rPr>
          <w:rFonts w:ascii="Times New Roman" w:hAnsi="Times New Roman"/>
          <w:sz w:val="24"/>
          <w:szCs w:val="24"/>
        </w:rPr>
      </w:pPr>
      <w:r>
        <w:rPr>
          <w:rFonts w:ascii="Times New Roman" w:eastAsia="Times New Roman" w:hAnsi="Times New Roman"/>
          <w:sz w:val="24"/>
          <w:szCs w:val="24"/>
        </w:rPr>
        <w:lastRenderedPageBreak/>
        <w:t>6</w:t>
      </w:r>
      <w:r w:rsidR="00F55927" w:rsidRPr="005B566D">
        <w:rPr>
          <w:rFonts w:ascii="Times New Roman" w:eastAsia="Times New Roman" w:hAnsi="Times New Roman"/>
          <w:sz w:val="24"/>
          <w:szCs w:val="24"/>
        </w:rPr>
        <w:t xml:space="preserve">. </w:t>
      </w:r>
      <w:r w:rsidR="00F55927" w:rsidRPr="005B566D">
        <w:rPr>
          <w:rFonts w:ascii="Times New Roman" w:hAnsi="Times New Roman"/>
          <w:sz w:val="24"/>
          <w:szCs w:val="24"/>
        </w:rPr>
        <w:t xml:space="preserve">At time </w:t>
      </w:r>
      <w:r w:rsidR="00F55927" w:rsidRPr="005B566D">
        <w:rPr>
          <w:rFonts w:ascii="Times New Roman" w:hAnsi="Times New Roman"/>
          <w:i/>
          <w:iCs/>
          <w:sz w:val="24"/>
          <w:szCs w:val="24"/>
        </w:rPr>
        <w:t>t</w:t>
      </w:r>
      <w:r w:rsidR="00F55927" w:rsidRPr="005B566D">
        <w:rPr>
          <w:rFonts w:ascii="Times New Roman" w:hAnsi="Times New Roman"/>
          <w:sz w:val="24"/>
          <w:szCs w:val="24"/>
        </w:rPr>
        <w:t>,</w:t>
      </w:r>
      <w:r w:rsidR="003225D7">
        <w:rPr>
          <w:rFonts w:ascii="Times New Roman" w:hAnsi="Times New Roman"/>
          <w:sz w:val="24"/>
          <w:szCs w:val="24"/>
        </w:rPr>
        <w:t xml:space="preserve"> r = 2t</w:t>
      </w:r>
      <w:r w:rsidR="003225D7">
        <w:rPr>
          <w:rFonts w:ascii="Times New Roman" w:hAnsi="Times New Roman"/>
          <w:sz w:val="24"/>
          <w:szCs w:val="24"/>
          <w:vertAlign w:val="superscript"/>
        </w:rPr>
        <w:t>2</w:t>
      </w:r>
      <w:r w:rsidR="003225D7">
        <w:rPr>
          <w:rFonts w:ascii="Times New Roman" w:hAnsi="Times New Roman"/>
          <w:sz w:val="24"/>
          <w:szCs w:val="24"/>
        </w:rPr>
        <w:t>i – 3t</w:t>
      </w:r>
      <w:r w:rsidR="003225D7">
        <w:rPr>
          <w:rFonts w:ascii="Times New Roman" w:hAnsi="Times New Roman"/>
          <w:sz w:val="24"/>
          <w:szCs w:val="24"/>
          <w:vertAlign w:val="superscript"/>
        </w:rPr>
        <w:t>3</w:t>
      </w:r>
      <w:r w:rsidR="003225D7">
        <w:rPr>
          <w:rFonts w:ascii="Times New Roman" w:hAnsi="Times New Roman"/>
          <w:sz w:val="24"/>
          <w:szCs w:val="24"/>
        </w:rPr>
        <w:t xml:space="preserve">j +k  </w:t>
      </w:r>
      <w:r w:rsidR="00F55927" w:rsidRPr="005B566D">
        <w:rPr>
          <w:rFonts w:ascii="Times New Roman" w:hAnsi="Times New Roman"/>
          <w:sz w:val="24"/>
          <w:szCs w:val="24"/>
        </w:rPr>
        <w:t xml:space="preserve">gives the position of a 2.0 kg particle relative to the origin of an </w:t>
      </w:r>
      <w:proofErr w:type="spellStart"/>
      <w:r w:rsidR="00F55927" w:rsidRPr="005B566D">
        <w:rPr>
          <w:rFonts w:ascii="Times New Roman" w:hAnsi="Times New Roman"/>
          <w:i/>
          <w:iCs/>
          <w:sz w:val="24"/>
          <w:szCs w:val="24"/>
        </w:rPr>
        <w:t>xy</w:t>
      </w:r>
      <w:proofErr w:type="spellEnd"/>
      <w:r w:rsidR="00F55927" w:rsidRPr="005B566D">
        <w:rPr>
          <w:rFonts w:ascii="Times New Roman" w:hAnsi="Times New Roman"/>
          <w:sz w:val="24"/>
          <w:szCs w:val="24"/>
        </w:rPr>
        <w:t xml:space="preserve"> coordinate system (</w:t>
      </w:r>
      <w:r w:rsidR="00F55927" w:rsidRPr="005B566D">
        <w:rPr>
          <w:rFonts w:ascii="Times New Roman" w:hAnsi="Times New Roman"/>
          <w:noProof/>
          <w:sz w:val="24"/>
          <w:szCs w:val="24"/>
        </w:rPr>
        <w:drawing>
          <wp:inline distT="0" distB="0" distL="0" distR="0">
            <wp:extent cx="209550" cy="152400"/>
            <wp:effectExtent l="19050" t="0" r="0" b="0"/>
            <wp:docPr id="1" name="Picture 38" descr="http://edugen.wiley.com/edugen/courses/crs1650/art/math/halliday8019c11/math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dugen.wiley.com/edugen/courses/crs1650/art/math/halliday8019c11/math063.gif"/>
                    <pic:cNvPicPr>
                      <a:picLocks noChangeAspect="1" noChangeArrowheads="1"/>
                    </pic:cNvPicPr>
                  </pic:nvPicPr>
                  <pic:blipFill>
                    <a:blip r:embed="rId11" cstate="print"/>
                    <a:srcRect/>
                    <a:stretch>
                      <a:fillRect/>
                    </a:stretch>
                  </pic:blipFill>
                  <pic:spPr bwMode="auto">
                    <a:xfrm>
                      <a:off x="0" y="0"/>
                      <a:ext cx="209550" cy="152400"/>
                    </a:xfrm>
                    <a:prstGeom prst="rect">
                      <a:avLst/>
                    </a:prstGeom>
                    <a:noFill/>
                    <a:ln w="9525">
                      <a:noFill/>
                      <a:miter lim="800000"/>
                      <a:headEnd/>
                      <a:tailEnd/>
                    </a:ln>
                  </pic:spPr>
                </pic:pic>
              </a:graphicData>
            </a:graphic>
          </wp:inline>
        </w:drawing>
      </w:r>
      <w:r w:rsidR="00F55927" w:rsidRPr="005B566D">
        <w:rPr>
          <w:rFonts w:ascii="Times New Roman" w:hAnsi="Times New Roman"/>
          <w:sz w:val="24"/>
          <w:szCs w:val="24"/>
        </w:rPr>
        <w:t xml:space="preserve"> is in meters and </w:t>
      </w:r>
      <w:r w:rsidR="00F55927" w:rsidRPr="005B566D">
        <w:rPr>
          <w:rFonts w:ascii="Times New Roman" w:hAnsi="Times New Roman"/>
          <w:i/>
          <w:iCs/>
          <w:sz w:val="24"/>
          <w:szCs w:val="24"/>
        </w:rPr>
        <w:t>t</w:t>
      </w:r>
      <w:r w:rsidR="00F55927" w:rsidRPr="005B566D">
        <w:rPr>
          <w:rFonts w:ascii="Times New Roman" w:hAnsi="Times New Roman"/>
          <w:sz w:val="24"/>
          <w:szCs w:val="24"/>
        </w:rPr>
        <w:t xml:space="preserve"> is in seconds). </w:t>
      </w:r>
      <w:r w:rsidR="00F55927">
        <w:rPr>
          <w:rFonts w:ascii="Times New Roman" w:hAnsi="Times New Roman"/>
          <w:sz w:val="24"/>
          <w:szCs w:val="24"/>
        </w:rPr>
        <w:br/>
        <w:t xml:space="preserve">I. </w:t>
      </w:r>
      <w:r w:rsidR="00F55927" w:rsidRPr="005B566D">
        <w:rPr>
          <w:rFonts w:ascii="Times New Roman" w:hAnsi="Times New Roman"/>
          <w:sz w:val="24"/>
          <w:szCs w:val="24"/>
        </w:rPr>
        <w:t xml:space="preserve">Find an expression as a function of time for a) the velocity b) </w:t>
      </w:r>
      <w:r w:rsidR="00F55927">
        <w:rPr>
          <w:rFonts w:ascii="Times New Roman" w:hAnsi="Times New Roman"/>
          <w:sz w:val="24"/>
          <w:szCs w:val="24"/>
        </w:rPr>
        <w:t xml:space="preserve">the linear momentum c) </w:t>
      </w:r>
      <w:r w:rsidR="00F55927" w:rsidRPr="005B566D">
        <w:rPr>
          <w:rFonts w:ascii="Times New Roman" w:hAnsi="Times New Roman"/>
          <w:sz w:val="24"/>
          <w:szCs w:val="24"/>
        </w:rPr>
        <w:t xml:space="preserve">the acceleration </w:t>
      </w:r>
      <w:r w:rsidR="00F55927">
        <w:rPr>
          <w:rFonts w:ascii="Times New Roman" w:hAnsi="Times New Roman"/>
          <w:sz w:val="24"/>
          <w:szCs w:val="24"/>
        </w:rPr>
        <w:t>d</w:t>
      </w:r>
      <w:r w:rsidR="00F55927" w:rsidRPr="005B566D">
        <w:rPr>
          <w:rFonts w:ascii="Times New Roman" w:hAnsi="Times New Roman"/>
          <w:sz w:val="24"/>
          <w:szCs w:val="24"/>
        </w:rPr>
        <w:t>) the force, of the particle relative to the origin.</w:t>
      </w:r>
      <w:r w:rsidR="00F55927">
        <w:rPr>
          <w:rFonts w:ascii="Times New Roman" w:hAnsi="Times New Roman"/>
          <w:sz w:val="24"/>
          <w:szCs w:val="24"/>
        </w:rPr>
        <w:br/>
        <w:t>II. About the origin, at t = 1s, determine d) the torque and e) the angular momentum of the particle in unit–vector notation.</w:t>
      </w:r>
      <w:r w:rsidR="00F55927">
        <w:rPr>
          <w:rFonts w:ascii="Times New Roman" w:hAnsi="Times New Roman"/>
          <w:sz w:val="24"/>
          <w:szCs w:val="24"/>
        </w:rPr>
        <w:br/>
        <w:t xml:space="preserve">III. At t = 1s, what is the angle between the position and linear momentum vectors. </w:t>
      </w:r>
    </w:p>
    <w:p w:rsidR="00F55927" w:rsidRDefault="00F55927" w:rsidP="00F55927">
      <w:pPr>
        <w:rPr>
          <w:rFonts w:ascii="Times New Roman" w:eastAsia="Times New Roman" w:hAnsi="Times New Roman"/>
          <w:sz w:val="24"/>
          <w:szCs w:val="24"/>
        </w:rPr>
      </w:pPr>
    </w:p>
    <w:p w:rsidR="00E417B9" w:rsidRDefault="00E417B9" w:rsidP="00E417B9">
      <w:pPr>
        <w:rPr>
          <w:sz w:val="40"/>
          <w:szCs w:val="40"/>
        </w:rPr>
      </w:pPr>
    </w:p>
    <w:p w:rsidR="000C592C" w:rsidRDefault="000C592C" w:rsidP="00E417B9">
      <w:pPr>
        <w:rPr>
          <w:sz w:val="40"/>
          <w:szCs w:val="40"/>
        </w:rPr>
      </w:pPr>
    </w:p>
    <w:p w:rsidR="000C592C" w:rsidRDefault="000C592C" w:rsidP="00E417B9">
      <w:pPr>
        <w:rPr>
          <w:sz w:val="40"/>
          <w:szCs w:val="40"/>
        </w:rPr>
      </w:pPr>
    </w:p>
    <w:p w:rsidR="00C05183" w:rsidRPr="00C05183" w:rsidRDefault="00C05183" w:rsidP="00C05183">
      <w:pPr>
        <w:ind w:firstLine="720"/>
        <w:rPr>
          <w:sz w:val="40"/>
          <w:szCs w:val="40"/>
        </w:rPr>
      </w:pPr>
    </w:p>
    <w:sectPr w:rsidR="00C05183" w:rsidRPr="00C05183" w:rsidSect="003127A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801" w:rsidRDefault="00D95801" w:rsidP="00D95801">
      <w:pPr>
        <w:spacing w:after="0" w:line="240" w:lineRule="auto"/>
      </w:pPr>
      <w:r>
        <w:separator/>
      </w:r>
    </w:p>
  </w:endnote>
  <w:endnote w:type="continuationSeparator" w:id="0">
    <w:p w:rsidR="00D95801" w:rsidRDefault="00D95801" w:rsidP="00D95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01" w:rsidRDefault="00D958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29762"/>
      <w:docPartObj>
        <w:docPartGallery w:val="Page Numbers (Bottom of Page)"/>
        <w:docPartUnique/>
      </w:docPartObj>
    </w:sdtPr>
    <w:sdtContent>
      <w:p w:rsidR="00D95801" w:rsidRDefault="00665A7B">
        <w:pPr>
          <w:pStyle w:val="Footer"/>
          <w:jc w:val="right"/>
        </w:pPr>
        <w:r>
          <w:fldChar w:fldCharType="begin"/>
        </w:r>
        <w:r w:rsidR="00D95801">
          <w:instrText xml:space="preserve"> PAGE   \* MERGEFORMAT </w:instrText>
        </w:r>
        <w:r>
          <w:fldChar w:fldCharType="separate"/>
        </w:r>
        <w:r w:rsidR="000C592C">
          <w:rPr>
            <w:noProof/>
          </w:rPr>
          <w:t>4</w:t>
        </w:r>
        <w:r>
          <w:fldChar w:fldCharType="end"/>
        </w:r>
      </w:p>
    </w:sdtContent>
  </w:sdt>
  <w:p w:rsidR="00D95801" w:rsidRDefault="00D958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01" w:rsidRDefault="00D958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801" w:rsidRDefault="00D95801" w:rsidP="00D95801">
      <w:pPr>
        <w:spacing w:after="0" w:line="240" w:lineRule="auto"/>
      </w:pPr>
      <w:r>
        <w:separator/>
      </w:r>
    </w:p>
  </w:footnote>
  <w:footnote w:type="continuationSeparator" w:id="0">
    <w:p w:rsidR="00D95801" w:rsidRDefault="00D95801" w:rsidP="00D95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01" w:rsidRDefault="00D958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01" w:rsidRDefault="00D958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01" w:rsidRDefault="00D958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266F"/>
    <w:rsid w:val="00021462"/>
    <w:rsid w:val="0007562F"/>
    <w:rsid w:val="000C592C"/>
    <w:rsid w:val="00121CA1"/>
    <w:rsid w:val="001E21EE"/>
    <w:rsid w:val="001F1B48"/>
    <w:rsid w:val="002A1E90"/>
    <w:rsid w:val="002C008D"/>
    <w:rsid w:val="003127AE"/>
    <w:rsid w:val="003225D7"/>
    <w:rsid w:val="00322B11"/>
    <w:rsid w:val="003B671F"/>
    <w:rsid w:val="00417008"/>
    <w:rsid w:val="00422F65"/>
    <w:rsid w:val="004C266F"/>
    <w:rsid w:val="00545F82"/>
    <w:rsid w:val="005C4754"/>
    <w:rsid w:val="005C47E5"/>
    <w:rsid w:val="005D271B"/>
    <w:rsid w:val="00665A7B"/>
    <w:rsid w:val="006D00CB"/>
    <w:rsid w:val="00765EB5"/>
    <w:rsid w:val="00814B4C"/>
    <w:rsid w:val="00902375"/>
    <w:rsid w:val="00987C74"/>
    <w:rsid w:val="009935D3"/>
    <w:rsid w:val="009A6EF6"/>
    <w:rsid w:val="009A74FB"/>
    <w:rsid w:val="00A801B0"/>
    <w:rsid w:val="00A804AE"/>
    <w:rsid w:val="00AF1B1A"/>
    <w:rsid w:val="00B7691F"/>
    <w:rsid w:val="00BA1F85"/>
    <w:rsid w:val="00BC0C16"/>
    <w:rsid w:val="00BC4B18"/>
    <w:rsid w:val="00BD2CDD"/>
    <w:rsid w:val="00C05183"/>
    <w:rsid w:val="00C45849"/>
    <w:rsid w:val="00CA7416"/>
    <w:rsid w:val="00CE1D6A"/>
    <w:rsid w:val="00D95801"/>
    <w:rsid w:val="00DA2C7B"/>
    <w:rsid w:val="00E117BC"/>
    <w:rsid w:val="00E417B9"/>
    <w:rsid w:val="00F413E9"/>
    <w:rsid w:val="00F55927"/>
    <w:rsid w:val="00F56DD0"/>
    <w:rsid w:val="00FD302B"/>
    <w:rsid w:val="00FE2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66F"/>
    <w:rPr>
      <w:rFonts w:ascii="Tahoma" w:hAnsi="Tahoma" w:cs="Tahoma"/>
      <w:sz w:val="16"/>
      <w:szCs w:val="16"/>
    </w:rPr>
  </w:style>
  <w:style w:type="paragraph" w:styleId="ListParagraph">
    <w:name w:val="List Paragraph"/>
    <w:basedOn w:val="Normal"/>
    <w:uiPriority w:val="34"/>
    <w:qFormat/>
    <w:rsid w:val="0007562F"/>
    <w:pPr>
      <w:ind w:left="720"/>
      <w:contextualSpacing/>
    </w:pPr>
  </w:style>
  <w:style w:type="paragraph" w:styleId="NormalWeb">
    <w:name w:val="Normal (Web)"/>
    <w:basedOn w:val="Normal"/>
    <w:uiPriority w:val="99"/>
    <w:semiHidden/>
    <w:unhideWhenUsed/>
    <w:rsid w:val="005D27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958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5801"/>
  </w:style>
  <w:style w:type="paragraph" w:styleId="Footer">
    <w:name w:val="footer"/>
    <w:basedOn w:val="Normal"/>
    <w:link w:val="FooterChar"/>
    <w:uiPriority w:val="99"/>
    <w:unhideWhenUsed/>
    <w:rsid w:val="00D95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801"/>
  </w:style>
  <w:style w:type="character" w:styleId="PlaceholderText">
    <w:name w:val="Placeholder Text"/>
    <w:basedOn w:val="DefaultParagraphFont"/>
    <w:uiPriority w:val="99"/>
    <w:semiHidden/>
    <w:rsid w:val="00DA2C7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685027">
      <w:bodyDiv w:val="1"/>
      <w:marLeft w:val="0"/>
      <w:marRight w:val="0"/>
      <w:marTop w:val="0"/>
      <w:marBottom w:val="0"/>
      <w:divBdr>
        <w:top w:val="none" w:sz="0" w:space="0" w:color="auto"/>
        <w:left w:val="none" w:sz="0" w:space="0" w:color="auto"/>
        <w:bottom w:val="none" w:sz="0" w:space="0" w:color="auto"/>
        <w:right w:val="none" w:sz="0" w:space="0" w:color="auto"/>
      </w:divBdr>
    </w:div>
    <w:div w:id="4120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gif"/><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footer" Target="footer1.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17309"/>
    <w:rsid w:val="00C17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309"/>
    <w:rPr>
      <w:color w:val="808080"/>
    </w:rPr>
  </w:style>
  <w:style w:type="paragraph" w:customStyle="1" w:styleId="431F4B070C1F47C09C29F25C2AA3FA6F">
    <w:name w:val="431F4B070C1F47C09C29F25C2AA3FA6F"/>
    <w:rsid w:val="00C173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mahesp</dc:creator>
  <cp:keywords/>
  <dc:description/>
  <cp:lastModifiedBy>mahesp</cp:lastModifiedBy>
  <cp:revision>15</cp:revision>
  <cp:lastPrinted>2013-11-11T15:47:00Z</cp:lastPrinted>
  <dcterms:created xsi:type="dcterms:W3CDTF">2013-11-06T17:41:00Z</dcterms:created>
  <dcterms:modified xsi:type="dcterms:W3CDTF">2013-11-11T17:38:00Z</dcterms:modified>
</cp:coreProperties>
</file>