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E" w:rsidRDefault="004C073E" w:rsidP="004C073E">
      <w:pPr>
        <w:pStyle w:val="NormalWeb"/>
      </w:pPr>
      <w:r w:rsidRPr="0028433B">
        <w:rPr>
          <w:sz w:val="28"/>
          <w:szCs w:val="28"/>
        </w:rPr>
        <w:t xml:space="preserve">Spherical mirrors and </w:t>
      </w:r>
      <w:hyperlink r:id="rId8" w:history="1">
        <w:r w:rsidRPr="007A0284">
          <w:rPr>
            <w:rStyle w:val="Hyperlink"/>
            <w:sz w:val="28"/>
            <w:szCs w:val="28"/>
          </w:rPr>
          <w:t>lenses</w:t>
        </w:r>
        <w:r w:rsidRPr="007A0284">
          <w:rPr>
            <w:rStyle w:val="Hyperlink"/>
            <w:sz w:val="27"/>
            <w:szCs w:val="27"/>
          </w:rPr>
          <w:t> </w:t>
        </w:r>
      </w:hyperlink>
      <w:r>
        <w:rPr>
          <w:sz w:val="27"/>
          <w:szCs w:val="27"/>
        </w:rPr>
        <w:t>                       Name</w:t>
      </w:r>
      <w:proofErr w:type="gramStart"/>
      <w:r>
        <w:rPr>
          <w:sz w:val="27"/>
          <w:szCs w:val="27"/>
        </w:rPr>
        <w:t>:_</w:t>
      </w:r>
      <w:proofErr w:type="gramEnd"/>
      <w:r>
        <w:rPr>
          <w:sz w:val="27"/>
          <w:szCs w:val="27"/>
        </w:rPr>
        <w:t>_____________________</w:t>
      </w:r>
    </w:p>
    <w:p w:rsidR="004C073E" w:rsidRDefault="004C073E" w:rsidP="004C073E">
      <w:pPr>
        <w:pStyle w:val="NormalWeb"/>
      </w:pPr>
      <w:r>
        <w:t>Course</w:t>
      </w:r>
      <w:proofErr w:type="gramStart"/>
      <w:r>
        <w:t>:_</w:t>
      </w:r>
      <w:proofErr w:type="gramEnd"/>
      <w:r>
        <w:t>______________Time:__________________Partners:____________________</w:t>
      </w:r>
    </w:p>
    <w:p w:rsidR="00E11D8E" w:rsidRDefault="004C073E" w:rsidP="004C073E">
      <w:pPr>
        <w:pStyle w:val="NormalWeb"/>
      </w:pPr>
      <w:r>
        <w:t>Theory: For a spherical mirror or thin lens</w:t>
      </w:r>
      <w:r w:rsidR="00E11D8E">
        <w:t xml:space="preserve"> (shown below)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E11D8E" w:rsidTr="00E11D8E">
        <w:tc>
          <w:tcPr>
            <w:tcW w:w="2358" w:type="dxa"/>
          </w:tcPr>
          <w:p w:rsidR="00E11D8E" w:rsidRDefault="00E11D8E" w:rsidP="004C073E">
            <w:pPr>
              <w:pStyle w:val="NormalWeb"/>
            </w:pPr>
          </w:p>
          <w:p w:rsidR="00E11D8E" w:rsidRDefault="00E11D8E" w:rsidP="004C073E">
            <w:pPr>
              <w:pStyle w:val="NormalWeb"/>
            </w:pPr>
            <w:r>
              <w:t xml:space="preserve">     </w:t>
            </w:r>
            <w:r w:rsidRPr="00CD41C3">
              <w:rPr>
                <w:position w:val="-30"/>
              </w:rPr>
              <w:object w:dxaOrig="13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3.75pt" o:ole="">
                  <v:imagedata r:id="rId9" o:title=""/>
                </v:shape>
                <o:OLEObject Type="Embed" ProgID="Equation.3" ShapeID="_x0000_i1025" DrawAspect="Content" ObjectID="_1584258716" r:id="rId10"/>
              </w:object>
            </w:r>
          </w:p>
        </w:tc>
        <w:tc>
          <w:tcPr>
            <w:tcW w:w="6498" w:type="dxa"/>
          </w:tcPr>
          <w:p w:rsidR="00E11D8E" w:rsidRDefault="00E11D8E" w:rsidP="004C073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CA43D19" wp14:editId="33C8B51C">
                  <wp:extent cx="3790950" cy="1304925"/>
                  <wp:effectExtent l="19050" t="0" r="0" b="0"/>
                  <wp:docPr id="7" name="Picture 7" descr="lens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ns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DD6" w:rsidRDefault="00107DD6" w:rsidP="00376849">
      <w:pPr>
        <w:pStyle w:val="NormalWeb"/>
      </w:pPr>
      <w:r>
        <w:t>The object distance is from the object to the lens or mirror and the image distance is from the image to the lens or mirror.</w:t>
      </w:r>
    </w:p>
    <w:p w:rsidR="004C073E" w:rsidRDefault="004C073E" w:rsidP="00376849">
      <w:pPr>
        <w:pStyle w:val="NormalWeb"/>
      </w:pPr>
      <w:r>
        <w:t xml:space="preserve">Magnification, </w:t>
      </w:r>
      <w:r w:rsidRPr="00592D03">
        <w:rPr>
          <w:i/>
        </w:rPr>
        <w:t>m</w:t>
      </w:r>
      <w:r>
        <w:t xml:space="preserve"> is given by the following equations; (</w:t>
      </w:r>
      <w:r w:rsidRPr="00185E27">
        <w:rPr>
          <w:i/>
        </w:rPr>
        <w:t>Si</w:t>
      </w:r>
      <w:r>
        <w:t xml:space="preserve"> = image size, </w:t>
      </w:r>
      <w:proofErr w:type="gramStart"/>
      <w:r w:rsidRPr="00185E27">
        <w:rPr>
          <w:i/>
        </w:rPr>
        <w:t>So</w:t>
      </w:r>
      <w:proofErr w:type="gramEnd"/>
      <w:r>
        <w:t xml:space="preserve"> = object size).</w:t>
      </w: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</w:t>
      </w:r>
      <w:r w:rsidR="00185E27" w:rsidRPr="00CD41C3">
        <w:rPr>
          <w:position w:val="-30"/>
        </w:rPr>
        <w:object w:dxaOrig="960" w:dyaOrig="700">
          <v:shape id="_x0000_i1026" type="#_x0000_t75" style="width:48pt;height:35.25pt" o:ole="">
            <v:imagedata r:id="rId12" o:title=""/>
          </v:shape>
          <o:OLEObject Type="Embed" ProgID="Equation.3" ShapeID="_x0000_i1026" DrawAspect="Content" ObjectID="_1584258717" r:id="rId13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>
          <v:shape id="_x0000_i1027" type="#_x0000_t75" style="width:42.75pt;height:35.25pt" o:ole="">
            <v:imagedata r:id="rId14" o:title=""/>
          </v:shape>
          <o:OLEObject Type="Embed" ProgID="Equation.3" ShapeID="_x0000_i1027" DrawAspect="Content" ObjectID="_1584258718" r:id="rId15"/>
        </w:object>
      </w:r>
      <w:bookmarkStart w:id="0" w:name="_GoBack"/>
      <w:bookmarkEnd w:id="0"/>
    </w:p>
    <w:p w:rsidR="00107DD6" w:rsidRDefault="00E11D8E" w:rsidP="00376849">
      <w:pPr>
        <w:pStyle w:val="NormalWeb"/>
      </w:pPr>
      <w:r>
        <w:t>Power (</w:t>
      </w:r>
      <w:r w:rsidRPr="00E11D8E">
        <w:rPr>
          <w:i/>
        </w:rPr>
        <w:t>P</w:t>
      </w:r>
      <w:r>
        <w:t>) of a lens of focal length (</w:t>
      </w:r>
      <w:r w:rsidRPr="00E11D8E">
        <w:rPr>
          <w:i/>
        </w:rPr>
        <w:t>f</w:t>
      </w:r>
      <w:r>
        <w:t>):</w:t>
      </w:r>
    </w:p>
    <w:p w:rsidR="00E11D8E" w:rsidRDefault="00E11D8E" w:rsidP="00107DD6">
      <w:pPr>
        <w:pStyle w:val="NormalWeb"/>
        <w:ind w:left="1440" w:firstLine="720"/>
      </w:pP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>
        <w:t xml:space="preserve">  ,</w:t>
      </w:r>
      <w:r w:rsidR="00107DD6">
        <w:t xml:space="preserve">  </w:t>
      </w:r>
      <w:r>
        <w:t xml:space="preserve"> </w:t>
      </w:r>
      <w:r w:rsidRPr="00E11D8E">
        <w:rPr>
          <w:i/>
        </w:rPr>
        <w:t>P</w:t>
      </w:r>
      <w:r>
        <w:t xml:space="preserve"> is in diopter (D) when f is in m.</w:t>
      </w:r>
    </w:p>
    <w:p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0"/>
        <w:gridCol w:w="1745"/>
        <w:gridCol w:w="1863"/>
        <w:gridCol w:w="1801"/>
        <w:gridCol w:w="1591"/>
      </w:tblGrid>
      <w:tr w:rsidR="004C073E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Plane Mirror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Mirror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Mirror</w:t>
            </w:r>
          </w:p>
        </w:tc>
      </w:tr>
      <w:tr w:rsidR="004C073E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  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</w:tc>
      </w:tr>
    </w:tbl>
    <w:p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7"/>
        <w:gridCol w:w="3291"/>
        <w:gridCol w:w="3022"/>
      </w:tblGrid>
      <w:tr w:rsidR="004C073E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Virtual------&gt; (-)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 &amp; Convex mirror----&gt; (-)</w:t>
            </w:r>
          </w:p>
        </w:tc>
      </w:tr>
    </w:tbl>
    <w:p w:rsidR="00107DD6" w:rsidRDefault="00107DD6" w:rsidP="00070E3A"/>
    <w:p w:rsidR="00732639" w:rsidRDefault="00732639" w:rsidP="00070E3A">
      <w:r>
        <w:lastRenderedPageBreak/>
        <w:t>Using rays that are parallel to the principal axis, show the focal point and focal length for the following, and identify the sign for focal length:</w:t>
      </w:r>
    </w:p>
    <w:p w:rsidR="00102C20" w:rsidRDefault="00102C20" w:rsidP="00070E3A"/>
    <w:p w:rsidR="00732639" w:rsidRDefault="00732639" w:rsidP="00070E3A">
      <w:r>
        <w:rPr>
          <w:noProof/>
        </w:rPr>
        <w:drawing>
          <wp:inline distT="0" distB="0" distL="0" distR="0">
            <wp:extent cx="5486400" cy="99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39" w:rsidRDefault="00732639" w:rsidP="00070E3A"/>
    <w:p w:rsidR="00732639" w:rsidRDefault="00732639" w:rsidP="00070E3A"/>
    <w:p w:rsidR="00102C20" w:rsidRDefault="00102C20" w:rsidP="00070E3A"/>
    <w:p w:rsidR="00732639" w:rsidRDefault="00C34C4F" w:rsidP="00070E3A">
      <w:r>
        <w:rPr>
          <w:noProof/>
        </w:rPr>
        <w:drawing>
          <wp:inline distT="0" distB="0" distL="0" distR="0">
            <wp:extent cx="54864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39" w:rsidRDefault="00732639" w:rsidP="00070E3A"/>
    <w:p w:rsidR="00EB1B69" w:rsidRDefault="00732639" w:rsidP="00070E3A">
      <w:r>
        <w:t xml:space="preserve"> </w:t>
      </w:r>
    </w:p>
    <w:p w:rsidR="00EB1B69" w:rsidRDefault="00EB1B69" w:rsidP="00070E3A"/>
    <w:p w:rsidR="00070E3A" w:rsidRDefault="00070E3A" w:rsidP="00070E3A">
      <w:r w:rsidRPr="00660E78">
        <w:t>Draw rays to locate image</w:t>
      </w:r>
      <w:r>
        <w:t>s</w:t>
      </w:r>
      <w:r w:rsidRPr="00660E78">
        <w:t xml:space="preserve"> for the following </w:t>
      </w:r>
      <w:r w:rsidR="00EB1B69">
        <w:t>6</w:t>
      </w:r>
      <w:r w:rsidRPr="00660E78">
        <w:t xml:space="preserve"> cases. </w:t>
      </w:r>
      <w:r w:rsidRPr="006360F7">
        <w:t xml:space="preserve">Help: </w:t>
      </w:r>
      <w:hyperlink r:id="rId18" w:history="1">
        <w:r w:rsidR="00D9343D" w:rsidRPr="00D9343D">
          <w:rPr>
            <w:rStyle w:val="Hyperlink"/>
          </w:rPr>
          <w:t>Converging Lens</w:t>
        </w:r>
      </w:hyperlink>
      <w:r w:rsidR="00D9343D">
        <w:t xml:space="preserve">, </w:t>
      </w:r>
      <w:hyperlink r:id="rId19" w:history="1">
        <w:r w:rsidR="00D9343D" w:rsidRPr="00D9343D">
          <w:rPr>
            <w:rStyle w:val="Hyperlink"/>
          </w:rPr>
          <w:t xml:space="preserve">Diverging Lens. </w:t>
        </w:r>
      </w:hyperlink>
      <w:r>
        <w:t xml:space="preserve"> </w:t>
      </w:r>
      <w:r w:rsidR="00C56B5A">
        <w:t xml:space="preserve">Also, describe the properties of the image as real/virtual, reduced/magnified, </w:t>
      </w:r>
      <w:proofErr w:type="gramStart"/>
      <w:r w:rsidR="00C56B5A">
        <w:t>upright</w:t>
      </w:r>
      <w:proofErr w:type="gramEnd"/>
      <w:r w:rsidR="00C56B5A">
        <w:t xml:space="preserve">/inverted. </w:t>
      </w:r>
      <w:r w:rsidR="00F95533">
        <w:t>(</w:t>
      </w:r>
      <w:hyperlink r:id="rId20" w:history="1">
        <w:r w:rsidR="00F95533" w:rsidRPr="00F95533">
          <w:rPr>
            <w:rStyle w:val="Hyperlink"/>
          </w:rPr>
          <w:t>Video</w:t>
        </w:r>
      </w:hyperlink>
      <w:r w:rsidR="00F95533">
        <w:t>)</w:t>
      </w:r>
    </w:p>
    <w:p w:rsidR="00107DD6" w:rsidRDefault="00107DD6" w:rsidP="00070E3A"/>
    <w:p w:rsidR="00107DD6" w:rsidRDefault="00107DD6" w:rsidP="00070E3A"/>
    <w:p w:rsidR="00107DD6" w:rsidRDefault="00107DD6" w:rsidP="00070E3A"/>
    <w:p w:rsidR="00107DD6" w:rsidRDefault="00107DD6" w:rsidP="00070E3A">
      <w:r>
        <w:rPr>
          <w:noProof/>
        </w:rPr>
        <w:drawing>
          <wp:inline distT="0" distB="0" distL="0" distR="0">
            <wp:extent cx="548640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/>
    <w:p w:rsidR="00840689" w:rsidRDefault="00107DD6" w:rsidP="00070E3A">
      <w:r>
        <w:rPr>
          <w:noProof/>
        </w:rPr>
        <w:drawing>
          <wp:inline distT="0" distB="0" distL="0" distR="0">
            <wp:extent cx="5486400" cy="1133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3A" w:rsidRDefault="00840689" w:rsidP="00070E3A">
      <w:r>
        <w:rPr>
          <w:noProof/>
        </w:rPr>
        <w:drawing>
          <wp:inline distT="0" distB="0" distL="0" distR="0">
            <wp:extent cx="5486400" cy="1123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3A">
        <w:br w:type="page"/>
      </w:r>
    </w:p>
    <w:p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666" w:rsidRDefault="004C073E">
            <w:r>
              <w:t xml:space="preserve">For concave lens, </w:t>
            </w:r>
          </w:p>
          <w:p w:rsidR="004C073E" w:rsidRDefault="004C073E">
            <w:r>
              <w:t xml:space="preserve">Real image YES/NO 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E60C6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</w:tr>
    </w:tbl>
    <w:p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C34C4F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>
            <w:r>
              <w:t>Power (D)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E60C6E">
            <w:r>
              <w:t>F</w:t>
            </w:r>
            <w:r w:rsidR="004C073E">
              <w:t xml:space="preserve"> = 10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15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20 cm, </w:t>
            </w:r>
          </w:p>
          <w:p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781" w:rsidRDefault="004C073E">
            <w:r>
              <w:t xml:space="preserve">f = 30 cm, </w:t>
            </w:r>
          </w:p>
          <w:p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</w:tbl>
    <w:p w:rsidR="0003139A" w:rsidRDefault="0003139A" w:rsidP="0003139A">
      <w:pPr>
        <w:pStyle w:val="NormalWeb"/>
      </w:pPr>
      <w:r>
        <w:t xml:space="preserve">Results (summarized):  </w:t>
      </w:r>
    </w:p>
    <w:p w:rsidR="00DF2928" w:rsidRDefault="00DF2928" w:rsidP="004C073E">
      <w:pPr>
        <w:pStyle w:val="NormalWeb"/>
      </w:pPr>
      <w:r>
        <w:br/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E56CC9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</w:tbl>
    <w:p w:rsidR="00C56B5A" w:rsidRDefault="00820809" w:rsidP="00C56B5A">
      <w:pPr>
        <w:pStyle w:val="NormalWeb"/>
      </w:pPr>
      <w:r>
        <w:t>Draw a ray diagram and show the formation of image for any one of the above cases.</w:t>
      </w:r>
    </w:p>
    <w:p w:rsidR="00C56B5A" w:rsidRDefault="00C56B5A" w:rsidP="00C56B5A">
      <w:pPr>
        <w:pStyle w:val="NormalWeb"/>
      </w:pPr>
    </w:p>
    <w:p w:rsidR="001327FB" w:rsidRDefault="00C56B5A" w:rsidP="00C56B5A">
      <w:pPr>
        <w:pStyle w:val="NormalWeb"/>
      </w:pPr>
      <w:r>
        <w:t xml:space="preserve"> </w:t>
      </w:r>
      <w:r w:rsidR="00A1212C">
        <w:br/>
      </w:r>
      <w:r>
        <w:t xml:space="preserve">             </w:t>
      </w:r>
      <w:r>
        <w:rPr>
          <w:noProof/>
        </w:rPr>
        <w:drawing>
          <wp:inline distT="0" distB="0" distL="0" distR="0">
            <wp:extent cx="4133850" cy="1741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40 cm, 45 cm, 50 cm, 55 cm, and 60 cm. </w:t>
      </w:r>
    </w:p>
    <w:p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</w:tbl>
    <w:p w:rsidR="001327FB" w:rsidRDefault="00820809">
      <w:r>
        <w:br/>
        <w:t xml:space="preserve">Draw a ray diagram </w:t>
      </w:r>
      <w:r w:rsidR="00D9343D">
        <w:t xml:space="preserve">(Help: </w:t>
      </w:r>
      <w:hyperlink r:id="rId25" w:history="1">
        <w:r w:rsidR="00D9343D" w:rsidRPr="00D9343D">
          <w:rPr>
            <w:rStyle w:val="Hyperlink"/>
          </w:rPr>
          <w:t>concave mirror</w:t>
        </w:r>
      </w:hyperlink>
      <w:r w:rsidR="00D9343D">
        <w:t xml:space="preserve">) </w:t>
      </w:r>
      <w:r>
        <w:t>and show the formation of image for any one of the above cases.</w:t>
      </w:r>
      <w:r>
        <w:br/>
      </w:r>
      <w:r w:rsidR="00C56B5A">
        <w:t xml:space="preserve">                  </w:t>
      </w:r>
      <w:r w:rsidR="00C56B5A">
        <w:rPr>
          <w:noProof/>
        </w:rPr>
        <w:drawing>
          <wp:inline distT="0" distB="0" distL="0" distR="0">
            <wp:extent cx="3724275" cy="2486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B">
        <w:br w:type="page"/>
      </w:r>
    </w:p>
    <w:p w:rsidR="001766DC" w:rsidRPr="0067363C" w:rsidRDefault="00A1212C" w:rsidP="0067363C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lastRenderedPageBreak/>
        <w:t xml:space="preserve">E) </w:t>
      </w:r>
      <w:r w:rsidR="001766DC" w:rsidRPr="0067363C">
        <w:rPr>
          <w:b/>
          <w:sz w:val="22"/>
          <w:szCs w:val="22"/>
        </w:rPr>
        <w:t>Astronomical telescope</w:t>
      </w:r>
      <w:r w:rsidR="0067363C">
        <w:rPr>
          <w:b/>
          <w:sz w:val="22"/>
          <w:szCs w:val="22"/>
        </w:rPr>
        <w:br/>
      </w:r>
      <w:r w:rsidR="0067363C" w:rsidRPr="0067363C">
        <w:rPr>
          <w:b/>
          <w:sz w:val="22"/>
          <w:szCs w:val="22"/>
        </w:rPr>
        <w:br/>
      </w:r>
      <w:r w:rsidRPr="0067363C">
        <w:rPr>
          <w:sz w:val="22"/>
          <w:szCs w:val="22"/>
        </w:rPr>
        <w:t>1</w:t>
      </w:r>
      <w:r w:rsidR="001766DC" w:rsidRPr="0067363C">
        <w:rPr>
          <w:sz w:val="22"/>
          <w:szCs w:val="22"/>
        </w:rPr>
        <w:t>) Mount the two convex lenses (+ 10 and +</w:t>
      </w:r>
      <w:r w:rsidR="009C26E4"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 xml:space="preserve">0) so that the distance between them is </w:t>
      </w:r>
      <w:r w:rsidR="009C26E4" w:rsidRPr="0067363C">
        <w:rPr>
          <w:sz w:val="22"/>
          <w:szCs w:val="22"/>
        </w:rPr>
        <w:t>3</w:t>
      </w:r>
      <w:r w:rsidR="001766DC" w:rsidRPr="0067363C">
        <w:rPr>
          <w:sz w:val="22"/>
          <w:szCs w:val="22"/>
        </w:rPr>
        <w:t>0 cm. If you look through the short-focus lens, you can see distant objects.</w:t>
      </w:r>
    </w:p>
    <w:p w:rsidR="001766DC" w:rsidRPr="0067363C" w:rsidRDefault="00A1212C" w:rsidP="001766DC">
      <w:pPr>
        <w:spacing w:after="120"/>
        <w:rPr>
          <w:sz w:val="22"/>
          <w:szCs w:val="22"/>
        </w:rPr>
      </w:pPr>
      <w:r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>) To measure the magnification of the telescope</w:t>
      </w:r>
      <w:r w:rsidR="00FD7D96" w:rsidRPr="0067363C">
        <w:rPr>
          <w:sz w:val="22"/>
          <w:szCs w:val="22"/>
        </w:rPr>
        <w:t xml:space="preserve">: </w:t>
      </w:r>
      <w:r w:rsidR="001766DC" w:rsidRPr="0067363C">
        <w:rPr>
          <w:sz w:val="22"/>
          <w:szCs w:val="22"/>
        </w:rPr>
        <w:t xml:space="preserve">look at a distant </w:t>
      </w:r>
      <w:r w:rsidR="00070E3A" w:rsidRPr="0067363C">
        <w:rPr>
          <w:sz w:val="22"/>
          <w:szCs w:val="22"/>
        </w:rPr>
        <w:t xml:space="preserve">object </w:t>
      </w:r>
      <w:r w:rsidR="001766DC" w:rsidRPr="0067363C">
        <w:rPr>
          <w:sz w:val="22"/>
          <w:szCs w:val="22"/>
        </w:rPr>
        <w:t>(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on the </w:t>
      </w:r>
      <w:r w:rsidR="007919ED" w:rsidRPr="0067363C">
        <w:rPr>
          <w:sz w:val="22"/>
          <w:szCs w:val="22"/>
        </w:rPr>
        <w:t xml:space="preserve">white </w:t>
      </w:r>
      <w:r w:rsidR="001766DC" w:rsidRPr="0067363C">
        <w:rPr>
          <w:sz w:val="22"/>
          <w:szCs w:val="22"/>
        </w:rPr>
        <w:t xml:space="preserve">board) through the telescope with one eye and directly at the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with the other eye. Move your eyes until the magnified image of the </w:t>
      </w:r>
      <w:r w:rsidR="00FD7D96" w:rsidRPr="0067363C">
        <w:rPr>
          <w:sz w:val="22"/>
          <w:szCs w:val="22"/>
        </w:rPr>
        <w:t xml:space="preserve">block </w:t>
      </w:r>
      <w:r w:rsidR="001766DC" w:rsidRPr="0067363C">
        <w:rPr>
          <w:sz w:val="22"/>
          <w:szCs w:val="22"/>
        </w:rPr>
        <w:t xml:space="preserve">is superimposed on the unmagnified </w:t>
      </w:r>
      <w:r w:rsidR="00FD7D96" w:rsidRPr="0067363C">
        <w:rPr>
          <w:sz w:val="22"/>
          <w:szCs w:val="22"/>
        </w:rPr>
        <w:t>blocks</w:t>
      </w:r>
      <w:r w:rsidR="001766DC" w:rsidRPr="0067363C">
        <w:rPr>
          <w:sz w:val="22"/>
          <w:szCs w:val="22"/>
        </w:rPr>
        <w:t xml:space="preserve">. Count the number of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viewed directly that cover exactly one </w:t>
      </w:r>
      <w:r w:rsidR="00FD7D96" w:rsidRPr="0067363C">
        <w:rPr>
          <w:sz w:val="22"/>
          <w:szCs w:val="22"/>
        </w:rPr>
        <w:t xml:space="preserve">of the </w:t>
      </w:r>
      <w:r w:rsidR="001766DC" w:rsidRPr="0067363C">
        <w:rPr>
          <w:sz w:val="22"/>
          <w:szCs w:val="22"/>
        </w:rPr>
        <w:t xml:space="preserve">magnified </w:t>
      </w:r>
      <w:r w:rsidR="00FD7D96" w:rsidRPr="0067363C">
        <w:rPr>
          <w:sz w:val="22"/>
          <w:szCs w:val="22"/>
        </w:rPr>
        <w:t>blocks. T</w:t>
      </w:r>
      <w:r w:rsidR="001766DC" w:rsidRPr="0067363C">
        <w:rPr>
          <w:sz w:val="22"/>
          <w:szCs w:val="22"/>
        </w:rPr>
        <w:t>his number will give the magnification.</w:t>
      </w:r>
    </w:p>
    <w:p w:rsidR="009C26E4" w:rsidRPr="0067363C" w:rsidRDefault="009C26E4" w:rsidP="001766DC">
      <w:pPr>
        <w:spacing w:after="120"/>
        <w:rPr>
          <w:sz w:val="22"/>
          <w:szCs w:val="22"/>
        </w:rPr>
      </w:pPr>
      <w:r w:rsidRPr="0067363C">
        <w:rPr>
          <w:noProof/>
          <w:sz w:val="22"/>
          <w:szCs w:val="22"/>
        </w:rPr>
        <w:drawing>
          <wp:inline distT="0" distB="0" distL="0" distR="0">
            <wp:extent cx="5019675" cy="1287626"/>
            <wp:effectExtent l="0" t="0" r="0" b="8255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20" cy="12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E4" w:rsidRPr="0067363C" w:rsidRDefault="009C26E4" w:rsidP="009C26E4">
      <w:pPr>
        <w:spacing w:after="150"/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The angular magnification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of the telescope </w:t>
      </w:r>
      <w:proofErr w:type="gramStart"/>
      <w:r w:rsidRPr="0067363C">
        <w:rPr>
          <w:color w:val="000000"/>
          <w:sz w:val="22"/>
          <w:szCs w:val="22"/>
        </w:rPr>
        <w:t xml:space="preserve">is </w:t>
      </w:r>
      <w:proofErr w:type="gramEnd"/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. </w:t>
      </w:r>
      <w:proofErr w:type="gramStart"/>
      <w:r w:rsidRPr="0067363C">
        <w:rPr>
          <w:color w:val="000000"/>
          <w:sz w:val="22"/>
          <w:szCs w:val="22"/>
        </w:rPr>
        <w:t>From Fig.</w:t>
      </w:r>
      <w:proofErr w:type="gramEnd"/>
      <w:r w:rsidRPr="0067363C">
        <w:rPr>
          <w:color w:val="000000"/>
          <w:sz w:val="22"/>
          <w:szCs w:val="22"/>
        </w:rPr>
        <w:t xml:space="preserve"> </w:t>
      </w:r>
      <w:hyperlink r:id="rId30" w:tgtFrame="_blank" w:history="1">
        <w:r w:rsidRPr="0067363C">
          <w:rPr>
            <w:color w:val="0033FF"/>
            <w:sz w:val="22"/>
            <w:szCs w:val="22"/>
          </w:rPr>
          <w:t>34-21</w:t>
        </w:r>
      </w:hyperlink>
      <w:r w:rsidRPr="0067363C">
        <w:rPr>
          <w:i/>
          <w:iCs/>
          <w:color w:val="000000"/>
          <w:sz w:val="22"/>
          <w:szCs w:val="22"/>
        </w:rPr>
        <w:t>b</w:t>
      </w:r>
      <w:r w:rsidRPr="0067363C">
        <w:rPr>
          <w:color w:val="000000"/>
          <w:sz w:val="22"/>
          <w:szCs w:val="22"/>
        </w:rPr>
        <w:t xml:space="preserve">, for rays close to the central axis, we can write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7363C">
        <w:rPr>
          <w:color w:val="000000"/>
          <w:sz w:val="22"/>
          <w:szCs w:val="22"/>
        </w:rPr>
        <w:t xml:space="preserve">and </w:t>
      </w:r>
      <w:proofErr w:type="gramEnd"/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0"/>
        <w:gridCol w:w="770"/>
      </w:tblGrid>
      <w:tr w:rsidR="009C26E4" w:rsidRPr="0067363C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67363C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C26E4" w:rsidRPr="0067363C" w:rsidRDefault="009C26E4" w:rsidP="001327FB">
            <w:pPr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43050" cy="326245"/>
                  <wp:effectExtent l="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62" cy="32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9C26E4" w:rsidRPr="0067363C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color w:val="000000"/>
                <w:sz w:val="22"/>
                <w:szCs w:val="22"/>
              </w:rPr>
              <w:t>  (34-15)</w:t>
            </w:r>
          </w:p>
        </w:tc>
      </w:tr>
      <w:tr w:rsidR="009C26E4" w:rsidRPr="0067363C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26E4" w:rsidRPr="0067363C" w:rsidRDefault="009C26E4" w:rsidP="009C26E4">
      <w:pPr>
        <w:rPr>
          <w:color w:val="000000"/>
          <w:sz w:val="22"/>
          <w:szCs w:val="22"/>
        </w:rPr>
      </w:pPr>
      <w:proofErr w:type="gramStart"/>
      <w:r w:rsidRPr="0067363C">
        <w:rPr>
          <w:color w:val="000000"/>
          <w:sz w:val="22"/>
          <w:szCs w:val="22"/>
        </w:rPr>
        <w:t>where</w:t>
      </w:r>
      <w:proofErr w:type="gramEnd"/>
      <w:r w:rsidRPr="0067363C">
        <w:rPr>
          <w:color w:val="000000"/>
          <w:sz w:val="22"/>
          <w:szCs w:val="22"/>
        </w:rPr>
        <w:t xml:space="preserve"> the minus sign indicates that </w:t>
      </w:r>
      <w:r w:rsidRPr="0067363C">
        <w:rPr>
          <w:i/>
          <w:iCs/>
          <w:color w:val="000000"/>
          <w:sz w:val="22"/>
          <w:szCs w:val="22"/>
        </w:rPr>
        <w:t>I</w:t>
      </w:r>
      <w:r w:rsidRPr="0067363C">
        <w:rPr>
          <w:color w:val="000000"/>
          <w:sz w:val="22"/>
          <w:szCs w:val="22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:rsidR="00476808" w:rsidRPr="0067363C" w:rsidRDefault="004768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RPr="0067363C" w:rsidTr="001766DC">
        <w:tc>
          <w:tcPr>
            <w:tcW w:w="1476" w:type="dxa"/>
            <w:vMerge w:val="restart"/>
          </w:tcPr>
          <w:p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objective</w:t>
            </w:r>
            <w:r w:rsidR="00AB38A6">
              <w:rPr>
                <w:sz w:val="22"/>
                <w:szCs w:val="22"/>
              </w:rPr>
              <w:t xml:space="preserve">, 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ob</w:t>
            </w:r>
          </w:p>
        </w:tc>
        <w:tc>
          <w:tcPr>
            <w:tcW w:w="1476" w:type="dxa"/>
            <w:vMerge w:val="restart"/>
          </w:tcPr>
          <w:p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eyepiece</w:t>
            </w:r>
            <w:r w:rsidR="00AB38A6">
              <w:rPr>
                <w:sz w:val="22"/>
                <w:szCs w:val="22"/>
              </w:rPr>
              <w:t xml:space="preserve">,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ey</w:t>
            </w:r>
          </w:p>
        </w:tc>
        <w:tc>
          <w:tcPr>
            <w:tcW w:w="1476" w:type="dxa"/>
            <w:vMerge w:val="restart"/>
          </w:tcPr>
          <w:p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Absolute value of the magnification</w:t>
            </w:r>
          </w:p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Default="00592D03">
            <w:pPr>
              <w:rPr>
                <w:rStyle w:val="Hyperlink"/>
                <w:sz w:val="22"/>
                <w:szCs w:val="22"/>
              </w:rPr>
            </w:pPr>
            <w:hyperlink r:id="rId35" w:history="1">
              <w:r w:rsidR="001766DC" w:rsidRPr="00753B51">
                <w:rPr>
                  <w:rStyle w:val="Hyperlink"/>
                  <w:sz w:val="22"/>
                  <w:szCs w:val="22"/>
                </w:rPr>
                <w:t>Measured</w:t>
              </w:r>
            </w:hyperlink>
            <w:r w:rsidR="00974FF1">
              <w:rPr>
                <w:rStyle w:val="Hyperlink"/>
                <w:sz w:val="22"/>
                <w:szCs w:val="22"/>
              </w:rPr>
              <w:t xml:space="preserve"> </w:t>
            </w:r>
          </w:p>
          <w:p w:rsidR="00974FF1" w:rsidRPr="0067363C" w:rsidRDefault="00974FF1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(</w:t>
            </w:r>
            <w:hyperlink r:id="rId36" w:history="1">
              <w:r w:rsidRPr="00974FF1">
                <w:rPr>
                  <w:rStyle w:val="Hyperlink"/>
                  <w:sz w:val="22"/>
                  <w:szCs w:val="22"/>
                </w:rPr>
                <w:t>Technique</w:t>
              </w:r>
            </w:hyperlink>
            <w:r>
              <w:rPr>
                <w:rStyle w:val="Hyperlink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Theoretical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% Error</w:t>
            </w: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</w:tbl>
    <w:p w:rsidR="001766DC" w:rsidRPr="0067363C" w:rsidRDefault="0003139A" w:rsidP="00FD7D96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t>Conclusion (for C, D, and E)</w:t>
      </w:r>
      <w:r w:rsidR="00A34285" w:rsidRPr="0067363C">
        <w:rPr>
          <w:sz w:val="22"/>
          <w:szCs w:val="22"/>
        </w:rPr>
        <w:t>:</w:t>
      </w:r>
      <w:r w:rsidRPr="0067363C">
        <w:rPr>
          <w:sz w:val="22"/>
          <w:szCs w:val="22"/>
        </w:rPr>
        <w:t xml:space="preserve">  </w:t>
      </w:r>
    </w:p>
    <w:sectPr w:rsidR="001766DC" w:rsidRPr="0067363C" w:rsidSect="00DA087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5" w:rsidRDefault="00A34285" w:rsidP="008D66BD">
      <w:r>
        <w:separator/>
      </w:r>
    </w:p>
  </w:endnote>
  <w:endnote w:type="continuationSeparator" w:id="0">
    <w:p w:rsidR="00A34285" w:rsidRDefault="00A34285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285" w:rsidRDefault="00D162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736BF">
          <w:instrText xml:space="preserve"> PAGE   \* MERGEFORMAT </w:instrText>
        </w:r>
        <w:r>
          <w:fldChar w:fldCharType="separate"/>
        </w:r>
        <w:r w:rsidR="00592D03">
          <w:rPr>
            <w:noProof/>
          </w:rPr>
          <w:t>1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5" w:rsidRDefault="00A34285" w:rsidP="008D66BD">
      <w:r>
        <w:separator/>
      </w:r>
    </w:p>
  </w:footnote>
  <w:footnote w:type="continuationSeparator" w:id="0">
    <w:p w:rsidR="00A34285" w:rsidRDefault="00A34285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2029E"/>
    <w:rsid w:val="0003139A"/>
    <w:rsid w:val="00070E3A"/>
    <w:rsid w:val="000A1AFE"/>
    <w:rsid w:val="000E52ED"/>
    <w:rsid w:val="00102C20"/>
    <w:rsid w:val="00105DCC"/>
    <w:rsid w:val="00107DD6"/>
    <w:rsid w:val="00116C38"/>
    <w:rsid w:val="001327FB"/>
    <w:rsid w:val="00137781"/>
    <w:rsid w:val="001766DC"/>
    <w:rsid w:val="00185E27"/>
    <w:rsid w:val="0028433B"/>
    <w:rsid w:val="0028448F"/>
    <w:rsid w:val="00323CE8"/>
    <w:rsid w:val="003736BF"/>
    <w:rsid w:val="00376849"/>
    <w:rsid w:val="003A6D84"/>
    <w:rsid w:val="003B2694"/>
    <w:rsid w:val="004377C7"/>
    <w:rsid w:val="00476808"/>
    <w:rsid w:val="004C073E"/>
    <w:rsid w:val="00592D03"/>
    <w:rsid w:val="005A3D57"/>
    <w:rsid w:val="00606666"/>
    <w:rsid w:val="0067363C"/>
    <w:rsid w:val="006B2232"/>
    <w:rsid w:val="00732639"/>
    <w:rsid w:val="00753B51"/>
    <w:rsid w:val="007919ED"/>
    <w:rsid w:val="007A0284"/>
    <w:rsid w:val="0081745A"/>
    <w:rsid w:val="00820809"/>
    <w:rsid w:val="00840689"/>
    <w:rsid w:val="008D66BD"/>
    <w:rsid w:val="00933686"/>
    <w:rsid w:val="009560A4"/>
    <w:rsid w:val="00974FF1"/>
    <w:rsid w:val="00977238"/>
    <w:rsid w:val="009A5856"/>
    <w:rsid w:val="009C26E4"/>
    <w:rsid w:val="009E1227"/>
    <w:rsid w:val="00A1212C"/>
    <w:rsid w:val="00A12178"/>
    <w:rsid w:val="00A262E5"/>
    <w:rsid w:val="00A34285"/>
    <w:rsid w:val="00AB38A6"/>
    <w:rsid w:val="00AB521A"/>
    <w:rsid w:val="00B040EA"/>
    <w:rsid w:val="00C33248"/>
    <w:rsid w:val="00C34C4F"/>
    <w:rsid w:val="00C36034"/>
    <w:rsid w:val="00C56B5A"/>
    <w:rsid w:val="00C609D4"/>
    <w:rsid w:val="00D162A9"/>
    <w:rsid w:val="00D56094"/>
    <w:rsid w:val="00D9343D"/>
    <w:rsid w:val="00DA0873"/>
    <w:rsid w:val="00DD5298"/>
    <w:rsid w:val="00DF2928"/>
    <w:rsid w:val="00E11D8E"/>
    <w:rsid w:val="00E22FFA"/>
    <w:rsid w:val="00E56CC9"/>
    <w:rsid w:val="00E60C6E"/>
    <w:rsid w:val="00E73223"/>
    <w:rsid w:val="00EB1B69"/>
    <w:rsid w:val="00F200E9"/>
    <w:rsid w:val="00F50D50"/>
    <w:rsid w:val="00F55094"/>
    <w:rsid w:val="00F95533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://www.physicsclassroom.com/class/refrn/Lesson-5/Converging-Lenses-Ray-Diagrams" TargetMode="External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21" Type="http://schemas.openxmlformats.org/officeDocument/2006/relationships/image" Target="media/image7.png"/><Relationship Id="rId34" Type="http://schemas.openxmlformats.org/officeDocument/2006/relationships/image" Target="media/image18.gi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c6mLLaqLdvg" TargetMode="External"/><Relationship Id="rId29" Type="http://schemas.openxmlformats.org/officeDocument/2006/relationships/image" Target="media/image14.gi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6.gi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image" Target="media/image13.gif"/><Relationship Id="rId36" Type="http://schemas.openxmlformats.org/officeDocument/2006/relationships/hyperlink" Target="http://www.ifa.hawaii.edu/~barnes/ASTR110L_F05/simplescopehelp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physicsclassroom.com/class/refrn/Lesson-5/Diverging-Lenses-Ray-Diagrams" TargetMode="External"/><Relationship Id="rId31" Type="http://schemas.openxmlformats.org/officeDocument/2006/relationships/image" Target="media/image15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2.gif"/><Relationship Id="rId30" Type="http://schemas.openxmlformats.org/officeDocument/2006/relationships/hyperlink" Target="http://edugen.wiley.com/edugen/courses/crs1650/reference/xlinks/halliday8019c34xlinks.xform?id=halliday8019c34-fig-0021" TargetMode="External"/><Relationship Id="rId35" Type="http://schemas.openxmlformats.org/officeDocument/2006/relationships/hyperlink" Target="file:///H:\Courses\PHYS%20202L\Sph%20Mir%20and%20Lens\Block%20diagram%20for%20telescope%20mag%20meas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R-uMcngNsSk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hyperlink" Target="http://www.physicsclassroom.com/class/refln/Lesson-3/Ray-Diagrams-Concave-Mirrors" TargetMode="External"/><Relationship Id="rId33" Type="http://schemas.openxmlformats.org/officeDocument/2006/relationships/image" Target="media/image17.gi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6191-9EAB-40A3-829B-5B09C79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Maheswaranathan, Ponn</cp:lastModifiedBy>
  <cp:revision>3</cp:revision>
  <cp:lastPrinted>2018-04-03T14:57:00Z</cp:lastPrinted>
  <dcterms:created xsi:type="dcterms:W3CDTF">2018-04-03T14:58:00Z</dcterms:created>
  <dcterms:modified xsi:type="dcterms:W3CDTF">2018-04-03T14:59:00Z</dcterms:modified>
</cp:coreProperties>
</file>