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3E" w:rsidRDefault="004C073E" w:rsidP="004C073E">
      <w:pPr>
        <w:pStyle w:val="NormalWeb"/>
      </w:pPr>
      <w:r w:rsidRPr="0028433B">
        <w:rPr>
          <w:sz w:val="28"/>
          <w:szCs w:val="28"/>
        </w:rPr>
        <w:t xml:space="preserve">Spherical mirrors and </w:t>
      </w:r>
      <w:hyperlink r:id="rId8" w:history="1">
        <w:r w:rsidRPr="007A0284">
          <w:rPr>
            <w:rStyle w:val="Hyperlink"/>
            <w:sz w:val="28"/>
            <w:szCs w:val="28"/>
          </w:rPr>
          <w:t>lenses</w:t>
        </w:r>
        <w:r w:rsidRPr="007A0284">
          <w:rPr>
            <w:rStyle w:val="Hyperlink"/>
            <w:sz w:val="27"/>
            <w:szCs w:val="27"/>
          </w:rPr>
          <w:t> </w:t>
        </w:r>
      </w:hyperlink>
      <w:r>
        <w:rPr>
          <w:sz w:val="27"/>
          <w:szCs w:val="27"/>
        </w:rPr>
        <w:t>                       Name</w:t>
      </w:r>
      <w:proofErr w:type="gramStart"/>
      <w:r>
        <w:rPr>
          <w:sz w:val="27"/>
          <w:szCs w:val="27"/>
        </w:rPr>
        <w:t>:_</w:t>
      </w:r>
      <w:proofErr w:type="gramEnd"/>
      <w:r>
        <w:rPr>
          <w:sz w:val="27"/>
          <w:szCs w:val="27"/>
        </w:rPr>
        <w:t>_____________________</w:t>
      </w:r>
    </w:p>
    <w:p w:rsidR="004C073E" w:rsidRDefault="004C073E" w:rsidP="004C073E">
      <w:pPr>
        <w:pStyle w:val="NormalWeb"/>
      </w:pPr>
      <w:r>
        <w:t>Course</w:t>
      </w:r>
      <w:proofErr w:type="gramStart"/>
      <w:r>
        <w:t>:_</w:t>
      </w:r>
      <w:proofErr w:type="gramEnd"/>
      <w:r>
        <w:t>______________Time:__________________Partners:____________________</w:t>
      </w:r>
    </w:p>
    <w:p w:rsidR="00E11D8E" w:rsidRDefault="004C073E" w:rsidP="004C073E">
      <w:pPr>
        <w:pStyle w:val="NormalWeb"/>
      </w:pPr>
      <w:r>
        <w:t>Theory: For a spherical mirror or thin lens</w:t>
      </w:r>
      <w:r w:rsidR="00E11D8E">
        <w:t xml:space="preserve"> (shown below)</w:t>
      </w:r>
      <w:r w:rsidR="00185E27">
        <w:t>,</w:t>
      </w:r>
      <w:r>
        <w:t xml:space="preserve"> the focal length (</w:t>
      </w:r>
      <w:r w:rsidRPr="00185E27">
        <w:rPr>
          <w:i/>
        </w:rPr>
        <w:t>f</w:t>
      </w:r>
      <w:r>
        <w:t>) is given by (</w:t>
      </w:r>
      <w:r w:rsidRPr="00185E27">
        <w:rPr>
          <w:i/>
        </w:rPr>
        <w:t>d</w:t>
      </w:r>
      <w:r w:rsidRPr="00185E27">
        <w:rPr>
          <w:i/>
          <w:vertAlign w:val="subscript"/>
        </w:rPr>
        <w:t>o</w:t>
      </w:r>
      <w:r>
        <w:t xml:space="preserve"> = object distance, </w:t>
      </w:r>
      <w:r w:rsidRPr="00185E27">
        <w:rPr>
          <w:i/>
        </w:rPr>
        <w:t>d</w:t>
      </w:r>
      <w:r w:rsidRPr="00185E27">
        <w:rPr>
          <w:i/>
          <w:vertAlign w:val="subscript"/>
        </w:rPr>
        <w:t>i</w:t>
      </w:r>
      <w:r>
        <w:t xml:space="preserve"> = image distance):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E11D8E" w:rsidTr="00E11D8E">
        <w:tc>
          <w:tcPr>
            <w:tcW w:w="2358" w:type="dxa"/>
          </w:tcPr>
          <w:p w:rsidR="00E11D8E" w:rsidRDefault="00E11D8E" w:rsidP="004C073E">
            <w:pPr>
              <w:pStyle w:val="NormalWeb"/>
            </w:pPr>
          </w:p>
          <w:p w:rsidR="00E11D8E" w:rsidRDefault="00E11D8E" w:rsidP="004C073E">
            <w:pPr>
              <w:pStyle w:val="NormalWeb"/>
            </w:pPr>
            <w:r>
              <w:t xml:space="preserve">     </w:t>
            </w:r>
            <w:r w:rsidRPr="00CD41C3">
              <w:rPr>
                <w:position w:val="-30"/>
              </w:rPr>
              <w:object w:dxaOrig="13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33.75pt" o:ole="">
                  <v:imagedata r:id="rId9" o:title=""/>
                </v:shape>
                <o:OLEObject Type="Embed" ProgID="Equation.3" ShapeID="_x0000_i1025" DrawAspect="Content" ObjectID="_1552901547" r:id="rId10"/>
              </w:object>
            </w:r>
          </w:p>
        </w:tc>
        <w:tc>
          <w:tcPr>
            <w:tcW w:w="6498" w:type="dxa"/>
          </w:tcPr>
          <w:p w:rsidR="00E11D8E" w:rsidRDefault="00E11D8E" w:rsidP="004C073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2CA43D19" wp14:editId="33C8B51C">
                  <wp:extent cx="3790950" cy="1304925"/>
                  <wp:effectExtent l="19050" t="0" r="0" b="0"/>
                  <wp:docPr id="7" name="Picture 7" descr="lenso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nso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DD6" w:rsidRDefault="00107DD6" w:rsidP="00376849">
      <w:pPr>
        <w:pStyle w:val="NormalWeb"/>
      </w:pPr>
      <w:r>
        <w:t>The object distance is from the object to the lens or mirror and the image distance is from the image to the lens or mirror.</w:t>
      </w:r>
    </w:p>
    <w:p w:rsidR="004C073E" w:rsidRDefault="004C073E" w:rsidP="00376849">
      <w:pPr>
        <w:pStyle w:val="NormalWeb"/>
      </w:pPr>
      <w:r>
        <w:t>Magnification, m is given by the following equations; (</w:t>
      </w:r>
      <w:r w:rsidRPr="00185E27">
        <w:rPr>
          <w:i/>
        </w:rPr>
        <w:t>Si</w:t>
      </w:r>
      <w:r>
        <w:t xml:space="preserve"> = image size, </w:t>
      </w:r>
      <w:proofErr w:type="gramStart"/>
      <w:r w:rsidRPr="00185E27">
        <w:rPr>
          <w:i/>
        </w:rPr>
        <w:t>So</w:t>
      </w:r>
      <w:proofErr w:type="gramEnd"/>
      <w:r>
        <w:t xml:space="preserve"> = object size).</w:t>
      </w:r>
      <w:r>
        <w:rPr>
          <w:rFonts w:ascii="Courier New" w:hAnsi="Courier New" w:cs="Courier New"/>
          <w:position w:val="-28"/>
          <w:sz w:val="22"/>
          <w:szCs w:val="22"/>
        </w:rPr>
        <w:t>                    </w:t>
      </w:r>
      <w:r w:rsidR="00185E27" w:rsidRPr="00CD41C3">
        <w:rPr>
          <w:position w:val="-30"/>
        </w:rPr>
        <w:object w:dxaOrig="960" w:dyaOrig="700">
          <v:shape id="_x0000_i1026" type="#_x0000_t75" style="width:48pt;height:35.25pt" o:ole="">
            <v:imagedata r:id="rId12" o:title=""/>
          </v:shape>
          <o:OLEObject Type="Embed" ProgID="Equation.3" ShapeID="_x0000_i1026" DrawAspect="Content" ObjectID="_1552901548" r:id="rId13"/>
        </w:object>
      </w:r>
      <w:r w:rsidR="00185E27">
        <w:tab/>
      </w:r>
      <w:r w:rsidR="00185E27">
        <w:tab/>
      </w:r>
      <w:r w:rsidR="00E73223" w:rsidRPr="00CD41C3">
        <w:rPr>
          <w:position w:val="-30"/>
        </w:rPr>
        <w:object w:dxaOrig="859" w:dyaOrig="700">
          <v:shape id="_x0000_i1027" type="#_x0000_t75" style="width:42.75pt;height:35.25pt" o:ole="">
            <v:imagedata r:id="rId14" o:title=""/>
          </v:shape>
          <o:OLEObject Type="Embed" ProgID="Equation.3" ShapeID="_x0000_i1027" DrawAspect="Content" ObjectID="_1552901549" r:id="rId15"/>
        </w:object>
      </w:r>
    </w:p>
    <w:p w:rsidR="00107DD6" w:rsidRDefault="00E11D8E" w:rsidP="00376849">
      <w:pPr>
        <w:pStyle w:val="NormalWeb"/>
      </w:pPr>
      <w:r>
        <w:t>Power (</w:t>
      </w:r>
      <w:r w:rsidRPr="00E11D8E">
        <w:rPr>
          <w:i/>
        </w:rPr>
        <w:t>P</w:t>
      </w:r>
      <w:r>
        <w:t>) of a lens of focal length (</w:t>
      </w:r>
      <w:r w:rsidRPr="00E11D8E">
        <w:rPr>
          <w:i/>
        </w:rPr>
        <w:t>f</w:t>
      </w:r>
      <w:r>
        <w:t>):</w:t>
      </w:r>
    </w:p>
    <w:p w:rsidR="00E11D8E" w:rsidRDefault="00E11D8E" w:rsidP="00107DD6">
      <w:pPr>
        <w:pStyle w:val="NormalWeb"/>
        <w:ind w:left="1440" w:firstLine="720"/>
      </w:pPr>
      <w:r>
        <w:t xml:space="preserve"> </w:t>
      </w:r>
      <m:oMath>
        <m:r>
          <w:rPr>
            <w:rFonts w:ascii="Cambria Math" w:hAnsi="Cambria Math"/>
            <w:sz w:val="32"/>
            <w:szCs w:val="32"/>
          </w:rPr>
          <m:t>P=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</m:oMath>
      <w:r>
        <w:t xml:space="preserve">  ,</w:t>
      </w:r>
      <w:r w:rsidR="00107DD6">
        <w:t xml:space="preserve">  </w:t>
      </w:r>
      <w:r>
        <w:t xml:space="preserve"> </w:t>
      </w:r>
      <w:r w:rsidRPr="00E11D8E">
        <w:rPr>
          <w:i/>
        </w:rPr>
        <w:t>P</w:t>
      </w:r>
      <w:r>
        <w:t xml:space="preserve"> is in diopter (D) when f is in m.</w:t>
      </w:r>
    </w:p>
    <w:p w:rsidR="004C073E" w:rsidRDefault="004C073E" w:rsidP="004C073E">
      <w:pPr>
        <w:pStyle w:val="NormalWeb"/>
      </w:pPr>
      <w:r>
        <w:t>Make a sketch of the following lenses &amp; mirrors below: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0"/>
        <w:gridCol w:w="1745"/>
        <w:gridCol w:w="1863"/>
        <w:gridCol w:w="1801"/>
        <w:gridCol w:w="1591"/>
      </w:tblGrid>
      <w:tr w:rsidR="004C073E" w:rsidTr="00D56094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Lens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Lens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Plane Mirror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Mirror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Mirror</w:t>
            </w:r>
          </w:p>
        </w:tc>
      </w:tr>
      <w:tr w:rsidR="004C073E" w:rsidTr="00D56094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 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  </w:t>
            </w:r>
          </w:p>
          <w:p w:rsidR="004C073E" w:rsidRDefault="004C073E">
            <w:pPr>
              <w:pStyle w:val="NormalWeb"/>
            </w:pPr>
            <w:r>
              <w:t> </w:t>
            </w:r>
          </w:p>
          <w:p w:rsidR="004C073E" w:rsidRDefault="004C073E">
            <w:pPr>
              <w:pStyle w:val="NormalWeb"/>
            </w:pPr>
            <w:r>
              <w:t> </w:t>
            </w:r>
          </w:p>
          <w:p w:rsidR="004C073E" w:rsidRDefault="004C073E">
            <w:pPr>
              <w:pStyle w:val="NormalWeb"/>
            </w:pPr>
            <w:r>
              <w:t> </w:t>
            </w:r>
          </w:p>
        </w:tc>
      </w:tr>
    </w:tbl>
    <w:p w:rsidR="004C073E" w:rsidRDefault="004C073E" w:rsidP="004C073E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7"/>
        <w:gridCol w:w="3291"/>
        <w:gridCol w:w="3022"/>
      </w:tblGrid>
      <w:tr w:rsidR="004C073E" w:rsidTr="00070E3A">
        <w:trPr>
          <w:tblCellSpacing w:w="15" w:type="dxa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pPr>
              <w:pStyle w:val="NormalWeb"/>
              <w:jc w:val="center"/>
            </w:pPr>
            <w:r>
              <w:t>Sign Convention</w:t>
            </w:r>
          </w:p>
        </w:tc>
      </w:tr>
      <w:tr w:rsidR="004C073E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&amp; Image distances------&gt;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Real--------&gt;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Virtual------&gt; (-)</w:t>
            </w:r>
          </w:p>
        </w:tc>
      </w:tr>
      <w:tr w:rsidR="004C073E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Focal Lengths----------&gt;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Convex lens &amp; Concave mirror----&gt;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Concave lens &amp; Convex mirror----&gt; (-)</w:t>
            </w:r>
          </w:p>
        </w:tc>
      </w:tr>
    </w:tbl>
    <w:p w:rsidR="00107DD6" w:rsidRDefault="00107DD6" w:rsidP="00070E3A"/>
    <w:p w:rsidR="00732639" w:rsidRDefault="00732639" w:rsidP="00070E3A">
      <w:r>
        <w:lastRenderedPageBreak/>
        <w:t>Using rays that are parallel to the principal axis, show the focal point and focal length for the following, and identify the sign for focal length:</w:t>
      </w:r>
    </w:p>
    <w:p w:rsidR="00102C20" w:rsidRDefault="00102C20" w:rsidP="00070E3A"/>
    <w:p w:rsidR="00732639" w:rsidRDefault="00732639" w:rsidP="00070E3A">
      <w:r>
        <w:rPr>
          <w:noProof/>
        </w:rPr>
        <w:drawing>
          <wp:inline distT="0" distB="0" distL="0" distR="0">
            <wp:extent cx="5486400" cy="990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39" w:rsidRDefault="00732639" w:rsidP="00070E3A"/>
    <w:p w:rsidR="00732639" w:rsidRDefault="00732639" w:rsidP="00070E3A"/>
    <w:p w:rsidR="00102C20" w:rsidRDefault="00102C20" w:rsidP="00070E3A"/>
    <w:p w:rsidR="00732639" w:rsidRDefault="00C34C4F" w:rsidP="00070E3A">
      <w:r>
        <w:rPr>
          <w:noProof/>
        </w:rPr>
        <w:drawing>
          <wp:inline distT="0" distB="0" distL="0" distR="0">
            <wp:extent cx="5486400" cy="100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39" w:rsidRDefault="00732639" w:rsidP="00070E3A"/>
    <w:p w:rsidR="00EB1B69" w:rsidRDefault="00732639" w:rsidP="00070E3A">
      <w:r>
        <w:t xml:space="preserve"> </w:t>
      </w:r>
    </w:p>
    <w:p w:rsidR="00EB1B69" w:rsidRDefault="00EB1B69" w:rsidP="00070E3A"/>
    <w:p w:rsidR="00070E3A" w:rsidRDefault="00070E3A" w:rsidP="00070E3A">
      <w:r w:rsidRPr="00660E78">
        <w:t>Draw rays to locate image</w:t>
      </w:r>
      <w:r>
        <w:t>s</w:t>
      </w:r>
      <w:r w:rsidRPr="00660E78">
        <w:t xml:space="preserve"> for the following </w:t>
      </w:r>
      <w:r w:rsidR="00EB1B69">
        <w:t>6</w:t>
      </w:r>
      <w:r w:rsidRPr="00660E78">
        <w:t xml:space="preserve"> cases. </w:t>
      </w:r>
      <w:r w:rsidRPr="006360F7">
        <w:t xml:space="preserve">Help: </w:t>
      </w:r>
      <w:hyperlink r:id="rId18" w:history="1">
        <w:r w:rsidR="00D9343D" w:rsidRPr="00D9343D">
          <w:rPr>
            <w:rStyle w:val="Hyperlink"/>
          </w:rPr>
          <w:t>Converging Lens</w:t>
        </w:r>
      </w:hyperlink>
      <w:r w:rsidR="00D9343D">
        <w:t xml:space="preserve">, </w:t>
      </w:r>
      <w:hyperlink r:id="rId19" w:history="1">
        <w:r w:rsidR="00D9343D" w:rsidRPr="00D9343D">
          <w:rPr>
            <w:rStyle w:val="Hyperlink"/>
          </w:rPr>
          <w:t xml:space="preserve">Diverging Lens. </w:t>
        </w:r>
      </w:hyperlink>
      <w:r>
        <w:t xml:space="preserve"> </w:t>
      </w:r>
      <w:r w:rsidR="00C56B5A">
        <w:t xml:space="preserve">Also, describe the properties of the image as real/virtual, reduced/magnified, </w:t>
      </w:r>
      <w:proofErr w:type="gramStart"/>
      <w:r w:rsidR="00C56B5A">
        <w:t>upright</w:t>
      </w:r>
      <w:proofErr w:type="gramEnd"/>
      <w:r w:rsidR="00C56B5A">
        <w:t xml:space="preserve">/inverted. </w:t>
      </w:r>
      <w:r w:rsidR="00F95533">
        <w:t>(</w:t>
      </w:r>
      <w:hyperlink r:id="rId20" w:history="1">
        <w:r w:rsidR="00F95533" w:rsidRPr="00F95533">
          <w:rPr>
            <w:rStyle w:val="Hyperlink"/>
          </w:rPr>
          <w:t>Video</w:t>
        </w:r>
      </w:hyperlink>
      <w:r w:rsidR="00F95533">
        <w:t>)</w:t>
      </w:r>
    </w:p>
    <w:p w:rsidR="00107DD6" w:rsidRDefault="00107DD6" w:rsidP="00070E3A"/>
    <w:p w:rsidR="00107DD6" w:rsidRDefault="00107DD6" w:rsidP="00070E3A"/>
    <w:p w:rsidR="00107DD6" w:rsidRDefault="00107DD6" w:rsidP="00070E3A"/>
    <w:p w:rsidR="00107DD6" w:rsidRDefault="00107DD6" w:rsidP="00070E3A">
      <w:r>
        <w:rPr>
          <w:noProof/>
        </w:rPr>
        <w:drawing>
          <wp:inline distT="0" distB="0" distL="0" distR="0">
            <wp:extent cx="5486400" cy="819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E3A" w:rsidRDefault="00070E3A" w:rsidP="00070E3A"/>
    <w:p w:rsidR="00840689" w:rsidRDefault="00107DD6" w:rsidP="00070E3A">
      <w:r>
        <w:rPr>
          <w:noProof/>
        </w:rPr>
        <w:drawing>
          <wp:inline distT="0" distB="0" distL="0" distR="0">
            <wp:extent cx="5486400" cy="11334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E3A" w:rsidRDefault="00840689" w:rsidP="00070E3A">
      <w:r>
        <w:rPr>
          <w:noProof/>
        </w:rPr>
        <w:drawing>
          <wp:inline distT="0" distB="0" distL="0" distR="0">
            <wp:extent cx="5486400" cy="1123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E3A">
        <w:br w:type="page"/>
      </w:r>
    </w:p>
    <w:p w:rsidR="004C073E" w:rsidRDefault="004C073E" w:rsidP="004C073E">
      <w:pPr>
        <w:pStyle w:val="NormalWeb"/>
      </w:pPr>
      <w:r>
        <w:lastRenderedPageBreak/>
        <w:t>A. Purpose: Investigate the difference between a convex lens and a concave lens in forming real images.</w:t>
      </w:r>
    </w:p>
    <w:p w:rsidR="004C073E" w:rsidRDefault="004C073E" w:rsidP="004C073E">
      <w:pPr>
        <w:pStyle w:val="NormalWeb"/>
      </w:pPr>
      <w:r>
        <w:t>Apparatus: Optical bench and accessories</w:t>
      </w:r>
      <w:r w:rsidR="00E60C6E">
        <w:t xml:space="preserve"> w/translucent screen, </w:t>
      </w:r>
      <w:r>
        <w:t>convex lens (f = 5 cm), and concave lens.</w:t>
      </w:r>
    </w:p>
    <w:p w:rsidR="004C073E" w:rsidRDefault="004C073E" w:rsidP="004C073E">
      <w:pPr>
        <w:pStyle w:val="NormalWeb"/>
      </w:pPr>
      <w:r>
        <w:t xml:space="preserve">Procedure: </w:t>
      </w:r>
      <w:r w:rsidR="00E60C6E">
        <w:t xml:space="preserve">The </w:t>
      </w:r>
      <w:r>
        <w:t xml:space="preserve">light bulb </w:t>
      </w:r>
      <w:r w:rsidR="00E60C6E">
        <w:t xml:space="preserve">is placed next to the object to illuminate it. Put the convex lens </w:t>
      </w:r>
      <w:r>
        <w:t xml:space="preserve">in the lens holder and place it in the optical bench so that the object distance is 10 cm. Move the screen and see whether you get a real image on the screen. Repeat the above procedure for other object distances and for the concave lens. </w:t>
      </w:r>
    </w:p>
    <w:p w:rsidR="004C073E" w:rsidRDefault="004C073E" w:rsidP="004C073E">
      <w:pPr>
        <w:pStyle w:val="NormalWeb"/>
      </w:pPr>
      <w:r>
        <w:t>Data:</w:t>
      </w:r>
    </w:p>
    <w:tbl>
      <w:tblPr>
        <w:tblW w:w="74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709"/>
        <w:gridCol w:w="2912"/>
        <w:gridCol w:w="2878"/>
      </w:tblGrid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Distance (cm)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For convex lens</w:t>
            </w:r>
            <w:r w:rsidR="00185E27">
              <w:t xml:space="preserve"> (f =5 cm), </w:t>
            </w:r>
            <w:r>
              <w:t xml:space="preserve"> Real image YES/NO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666" w:rsidRDefault="004C073E">
            <w:r>
              <w:t xml:space="preserve">For concave lens, </w:t>
            </w:r>
          </w:p>
          <w:p w:rsidR="004C073E" w:rsidRDefault="004C073E">
            <w:r>
              <w:t xml:space="preserve">Real image YES/NO 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40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50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E60C6E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60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C6E" w:rsidRDefault="00E60C6E">
            <w:r>
              <w:t>-</w:t>
            </w:r>
          </w:p>
        </w:tc>
      </w:tr>
    </w:tbl>
    <w:p w:rsidR="00DF2928" w:rsidRDefault="0003139A" w:rsidP="00137781">
      <w:pPr>
        <w:pStyle w:val="NormalWeb"/>
      </w:pPr>
      <w:r>
        <w:t xml:space="preserve">Results (summarized): </w:t>
      </w:r>
      <w:r w:rsidR="004C073E">
        <w:t xml:space="preserve"> </w:t>
      </w:r>
    </w:p>
    <w:p w:rsidR="004C073E" w:rsidRDefault="00DF2928" w:rsidP="004C073E">
      <w:pPr>
        <w:pStyle w:val="NormalWeb"/>
      </w:pPr>
      <w:r>
        <w:br w:type="page"/>
      </w:r>
      <w:r w:rsidR="004C073E">
        <w:lastRenderedPageBreak/>
        <w:t>B. Purpose: For convex lenses, investigate and find out the range of object distances for which there are real images, and predict a correlation between the focal length and object distances for real images.</w:t>
      </w:r>
    </w:p>
    <w:p w:rsidR="004C073E" w:rsidRDefault="004C073E" w:rsidP="004C073E">
      <w:pPr>
        <w:pStyle w:val="NormalWeb"/>
      </w:pPr>
      <w:r>
        <w:t>Apparatus: Optical bench and accessories</w:t>
      </w:r>
      <w:r w:rsidR="00E60C6E">
        <w:t xml:space="preserve"> and </w:t>
      </w:r>
      <w:r>
        <w:t>convex lenses: f = 10</w:t>
      </w:r>
      <w:r w:rsidR="00137781">
        <w:t xml:space="preserve">, </w:t>
      </w:r>
      <w:r>
        <w:t>15</w:t>
      </w:r>
      <w:r w:rsidR="00137781">
        <w:t xml:space="preserve">, </w:t>
      </w:r>
      <w:r>
        <w:t>20</w:t>
      </w:r>
      <w:r w:rsidR="00137781">
        <w:t xml:space="preserve">, </w:t>
      </w:r>
      <w:r>
        <w:t>and 30 cm.</w:t>
      </w:r>
    </w:p>
    <w:p w:rsidR="004C073E" w:rsidRDefault="004C073E" w:rsidP="004C073E">
      <w:pPr>
        <w:pStyle w:val="NormalWeb"/>
      </w:pPr>
      <w:r>
        <w:t>Data:</w:t>
      </w:r>
    </w:p>
    <w:tbl>
      <w:tblPr>
        <w:tblW w:w="821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346"/>
        <w:gridCol w:w="1578"/>
        <w:gridCol w:w="1892"/>
        <w:gridCol w:w="1578"/>
        <w:gridCol w:w="1825"/>
      </w:tblGrid>
      <w:tr w:rsidR="00C34C4F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4C4F" w:rsidRDefault="00C34C4F">
            <w:r>
              <w:t>Power (D)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4C4F" w:rsidRDefault="00C34C4F"/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4C4F" w:rsidRDefault="00C34C4F"/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4C4F" w:rsidRDefault="00C34C4F"/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4C4F" w:rsidRDefault="00C34C4F"/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Object Distance (cm)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E60C6E">
            <w:r>
              <w:t>F</w:t>
            </w:r>
            <w:r w:rsidR="004C073E">
              <w:t xml:space="preserve"> = 10 cm, </w:t>
            </w:r>
          </w:p>
          <w:p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f = 15 cm, </w:t>
            </w:r>
          </w:p>
          <w:p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 xml:space="preserve">f = 20 cm, </w:t>
            </w:r>
          </w:p>
          <w:p w:rsidR="004C073E" w:rsidRDefault="004C073E">
            <w:pPr>
              <w:pStyle w:val="NormalWeb"/>
            </w:pPr>
            <w:r>
              <w:t xml:space="preserve">Real image YES/NO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7781" w:rsidRDefault="004C073E">
            <w:r>
              <w:t xml:space="preserve">f = 30 cm, </w:t>
            </w:r>
          </w:p>
          <w:p w:rsidR="004C073E" w:rsidRDefault="00137781">
            <w:pPr>
              <w:pStyle w:val="NormalWeb"/>
            </w:pPr>
            <w:r>
              <w:t>Real image YES/NO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15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25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35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40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377C7">
            <w:r>
              <w:t>50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  <w:tr w:rsidR="004C073E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377C7">
            <w:r>
              <w:t>6</w:t>
            </w:r>
            <w:r w:rsidR="004C073E">
              <w:t>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073E" w:rsidRDefault="004C073E">
            <w:r>
              <w:t>-</w:t>
            </w:r>
          </w:p>
        </w:tc>
      </w:tr>
    </w:tbl>
    <w:p w:rsidR="0003139A" w:rsidRDefault="0003139A" w:rsidP="0003139A">
      <w:pPr>
        <w:pStyle w:val="NormalWeb"/>
      </w:pPr>
      <w:r>
        <w:t xml:space="preserve">Results (summarized):  </w:t>
      </w:r>
    </w:p>
    <w:p w:rsidR="00DF2928" w:rsidRDefault="00DF2928" w:rsidP="004C073E">
      <w:pPr>
        <w:pStyle w:val="NormalWeb"/>
      </w:pPr>
      <w:r>
        <w:br/>
      </w:r>
    </w:p>
    <w:p w:rsidR="004C073E" w:rsidRDefault="00DF2928" w:rsidP="004C073E">
      <w:pPr>
        <w:pStyle w:val="NormalWeb"/>
      </w:pPr>
      <w:r>
        <w:br w:type="page"/>
      </w:r>
      <w:r w:rsidR="004C073E">
        <w:lastRenderedPageBreak/>
        <w:t>C. Purpose: To investigate the magnifications of real images formed by a convex lens and determine the focal length.</w:t>
      </w:r>
    </w:p>
    <w:p w:rsidR="004C073E" w:rsidRDefault="004C073E" w:rsidP="004C073E">
      <w:pPr>
        <w:pStyle w:val="NormalWeb"/>
      </w:pPr>
      <w:r>
        <w:t>Apparatus: Convex lenses (f = 20 cm), optical bench &amp; accessories, and foot ruler.</w:t>
      </w:r>
    </w:p>
    <w:p w:rsidR="004C073E" w:rsidRDefault="004C073E" w:rsidP="004C073E">
      <w:pPr>
        <w:pStyle w:val="NormalWeb"/>
      </w:pPr>
      <w:r>
        <w:t xml:space="preserve">Procedure: Measure the object size. Place the 20-cm lens in the lens holder and set up the lens holder at 30 cm from the object. 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FC3FA1">
        <w:t xml:space="preserve">Repeat your measurements for object distances 35 cm, 40 cm, 45 cm, 50 cm, 55 cm, and 60 cm. </w:t>
      </w:r>
    </w:p>
    <w:p w:rsidR="00A1212C" w:rsidRDefault="00A1212C" w:rsidP="00A1212C">
      <w:pPr>
        <w:pStyle w:val="NormalWeb"/>
      </w:pPr>
      <w:r w:rsidRPr="004377C7"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1619"/>
        <w:gridCol w:w="1350"/>
        <w:gridCol w:w="1164"/>
        <w:gridCol w:w="1511"/>
        <w:gridCol w:w="1526"/>
      </w:tblGrid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 xml:space="preserve">Image </w:t>
            </w:r>
            <w:r>
              <w:br/>
              <w:t>Distance, d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Pr="0028433B" w:rsidRDefault="00A1212C" w:rsidP="001327FB">
            <w:pPr>
              <w:jc w:val="center"/>
            </w:pPr>
            <w:r>
              <w:t xml:space="preserve">Image Size,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 xml:space="preserve">Magnification, |m| =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Magnification, | m| = d</w:t>
            </w:r>
            <w:r>
              <w:rPr>
                <w:vertAlign w:val="subscript"/>
              </w:rPr>
              <w:t>i</w:t>
            </w:r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A1212C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E56CC9">
            <w:pPr>
              <w:jc w:val="center"/>
            </w:pPr>
            <w:r>
              <w:t>3</w:t>
            </w:r>
            <w:r w:rsidR="00E56CC9">
              <w:t>0</w:t>
            </w:r>
            <w:r>
              <w:t xml:space="preserve">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E56CC9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CC9" w:rsidRDefault="00E56CC9" w:rsidP="001327FB"/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  <w:tr w:rsidR="00A1212C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12C" w:rsidRDefault="00A1212C" w:rsidP="001327FB">
            <w:r>
              <w:t> </w:t>
            </w:r>
          </w:p>
        </w:tc>
      </w:tr>
    </w:tbl>
    <w:p w:rsidR="00C56B5A" w:rsidRDefault="00820809" w:rsidP="00C56B5A">
      <w:pPr>
        <w:pStyle w:val="NormalWeb"/>
      </w:pPr>
      <w:r>
        <w:t>Draw a ray diagram and show the formation of image for any one of the above cases.</w:t>
      </w:r>
    </w:p>
    <w:p w:rsidR="00C56B5A" w:rsidRDefault="00C56B5A" w:rsidP="00C56B5A">
      <w:pPr>
        <w:pStyle w:val="NormalWeb"/>
      </w:pPr>
    </w:p>
    <w:p w:rsidR="001327FB" w:rsidRDefault="00C56B5A" w:rsidP="00C56B5A">
      <w:pPr>
        <w:pStyle w:val="NormalWeb"/>
      </w:pPr>
      <w:r>
        <w:t xml:space="preserve"> </w:t>
      </w:r>
      <w:r w:rsidR="00A1212C">
        <w:br/>
      </w:r>
      <w:r>
        <w:t xml:space="preserve">             </w:t>
      </w:r>
      <w:r>
        <w:rPr>
          <w:noProof/>
        </w:rPr>
        <w:drawing>
          <wp:inline distT="0" distB="0" distL="0" distR="0">
            <wp:extent cx="4133850" cy="17419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4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3E" w:rsidRDefault="004C073E" w:rsidP="004C073E">
      <w:pPr>
        <w:pStyle w:val="NormalWeb"/>
      </w:pPr>
      <w:r>
        <w:lastRenderedPageBreak/>
        <w:t>D. Purpose: To investigate the magnifications of real images formed by a concave mirror and determine the focal length.</w:t>
      </w:r>
    </w:p>
    <w:p w:rsidR="004C073E" w:rsidRDefault="004C073E" w:rsidP="004C073E">
      <w:pPr>
        <w:pStyle w:val="NormalWeb"/>
      </w:pPr>
      <w:r>
        <w:t xml:space="preserve">Apparatus: Concave mirror, optical bench &amp; accessories, </w:t>
      </w:r>
      <w:r w:rsidR="00DF2928">
        <w:t xml:space="preserve">opaque screen, </w:t>
      </w:r>
      <w:r>
        <w:t>and foot ruler.</w:t>
      </w:r>
    </w:p>
    <w:p w:rsidR="00A1212C" w:rsidRDefault="004C073E" w:rsidP="00A1212C">
      <w:pPr>
        <w:pStyle w:val="NormalWeb"/>
      </w:pPr>
      <w:r>
        <w:t xml:space="preserve">Procedure: Measure the object size. Place the concave mirror in the mirror holder and set up the holder at 35 cm from the object. </w:t>
      </w:r>
      <w:r w:rsidR="00C36034">
        <w:t xml:space="preserve">Replace the translucent screen with an opaque screen and place it between the object and mirror. </w:t>
      </w:r>
      <w:r>
        <w:t xml:space="preserve">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A1212C">
        <w:t xml:space="preserve">Repeat your measurements for object distances 40 cm, 45 cm, 50 cm, 55 cm, and 60 cm. </w:t>
      </w:r>
    </w:p>
    <w:p w:rsidR="00820809" w:rsidRDefault="00820809" w:rsidP="00820809">
      <w:pPr>
        <w:pStyle w:val="NormalWeb"/>
      </w:pPr>
      <w:r w:rsidRPr="004377C7"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1619"/>
        <w:gridCol w:w="1350"/>
        <w:gridCol w:w="1164"/>
        <w:gridCol w:w="1511"/>
        <w:gridCol w:w="1526"/>
      </w:tblGrid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 xml:space="preserve">Image </w:t>
            </w:r>
            <w:r>
              <w:br/>
              <w:t>Distance, d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Pr="0028433B" w:rsidRDefault="00820809" w:rsidP="00820809">
            <w:pPr>
              <w:jc w:val="center"/>
            </w:pPr>
            <w:r>
              <w:t xml:space="preserve">Image Size,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 xml:space="preserve">Magnification, |m| =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Magnification, | m| = d</w:t>
            </w:r>
            <w:r>
              <w:rPr>
                <w:vertAlign w:val="subscript"/>
              </w:rPr>
              <w:t>i</w:t>
            </w:r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820809" w:rsidTr="00820809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/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  <w:tr w:rsidR="00820809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809" w:rsidRDefault="00820809" w:rsidP="00820809">
            <w:r>
              <w:t> </w:t>
            </w:r>
          </w:p>
        </w:tc>
      </w:tr>
    </w:tbl>
    <w:p w:rsidR="001327FB" w:rsidRDefault="00820809">
      <w:r>
        <w:br/>
        <w:t xml:space="preserve">Draw a ray diagram </w:t>
      </w:r>
      <w:r w:rsidR="00D9343D">
        <w:t xml:space="preserve">(Help: </w:t>
      </w:r>
      <w:hyperlink r:id="rId25" w:history="1">
        <w:r w:rsidR="00D9343D" w:rsidRPr="00D9343D">
          <w:rPr>
            <w:rStyle w:val="Hyperlink"/>
          </w:rPr>
          <w:t>concave mirror</w:t>
        </w:r>
      </w:hyperlink>
      <w:r w:rsidR="00D9343D">
        <w:t xml:space="preserve">) </w:t>
      </w:r>
      <w:r>
        <w:t>and show the formation of image for any one of the above cases.</w:t>
      </w:r>
      <w:r>
        <w:br/>
      </w:r>
      <w:r w:rsidR="00C56B5A">
        <w:t xml:space="preserve">                  </w:t>
      </w:r>
      <w:r w:rsidR="00C56B5A">
        <w:rPr>
          <w:noProof/>
        </w:rPr>
        <w:drawing>
          <wp:inline distT="0" distB="0" distL="0" distR="0">
            <wp:extent cx="3724275" cy="2486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7FB">
        <w:br w:type="page"/>
      </w:r>
    </w:p>
    <w:p w:rsidR="001766DC" w:rsidRPr="0067363C" w:rsidRDefault="00A1212C" w:rsidP="0067363C">
      <w:pPr>
        <w:pStyle w:val="NormalWeb"/>
        <w:rPr>
          <w:sz w:val="22"/>
          <w:szCs w:val="22"/>
        </w:rPr>
      </w:pPr>
      <w:r w:rsidRPr="0067363C">
        <w:rPr>
          <w:sz w:val="22"/>
          <w:szCs w:val="22"/>
        </w:rPr>
        <w:lastRenderedPageBreak/>
        <w:t xml:space="preserve">E) </w:t>
      </w:r>
      <w:r w:rsidR="001766DC" w:rsidRPr="0067363C">
        <w:rPr>
          <w:b/>
          <w:sz w:val="22"/>
          <w:szCs w:val="22"/>
        </w:rPr>
        <w:t>Astronomical telescope</w:t>
      </w:r>
      <w:r w:rsidR="0067363C">
        <w:rPr>
          <w:b/>
          <w:sz w:val="22"/>
          <w:szCs w:val="22"/>
        </w:rPr>
        <w:br/>
      </w:r>
      <w:r w:rsidR="0067363C" w:rsidRPr="0067363C">
        <w:rPr>
          <w:b/>
          <w:sz w:val="22"/>
          <w:szCs w:val="22"/>
        </w:rPr>
        <w:br/>
      </w:r>
      <w:r w:rsidRPr="0067363C">
        <w:rPr>
          <w:sz w:val="22"/>
          <w:szCs w:val="22"/>
        </w:rPr>
        <w:t>1</w:t>
      </w:r>
      <w:r w:rsidR="001766DC" w:rsidRPr="0067363C">
        <w:rPr>
          <w:sz w:val="22"/>
          <w:szCs w:val="22"/>
        </w:rPr>
        <w:t>) Mount the two convex lenses (+ 10 and +</w:t>
      </w:r>
      <w:r w:rsidR="009C26E4" w:rsidRPr="0067363C">
        <w:rPr>
          <w:sz w:val="22"/>
          <w:szCs w:val="22"/>
        </w:rPr>
        <w:t>2</w:t>
      </w:r>
      <w:r w:rsidR="001766DC" w:rsidRPr="0067363C">
        <w:rPr>
          <w:sz w:val="22"/>
          <w:szCs w:val="22"/>
        </w:rPr>
        <w:t xml:space="preserve">0) so that the distance between them is </w:t>
      </w:r>
      <w:r w:rsidR="009C26E4" w:rsidRPr="0067363C">
        <w:rPr>
          <w:sz w:val="22"/>
          <w:szCs w:val="22"/>
        </w:rPr>
        <w:t>3</w:t>
      </w:r>
      <w:r w:rsidR="001766DC" w:rsidRPr="0067363C">
        <w:rPr>
          <w:sz w:val="22"/>
          <w:szCs w:val="22"/>
        </w:rPr>
        <w:t>0 cm. If you look through the short-focus lens, you can see distant objects.</w:t>
      </w:r>
    </w:p>
    <w:p w:rsidR="001766DC" w:rsidRPr="0067363C" w:rsidRDefault="00A1212C" w:rsidP="001766DC">
      <w:pPr>
        <w:spacing w:after="120"/>
        <w:rPr>
          <w:sz w:val="22"/>
          <w:szCs w:val="22"/>
        </w:rPr>
      </w:pPr>
      <w:r w:rsidRPr="0067363C">
        <w:rPr>
          <w:sz w:val="22"/>
          <w:szCs w:val="22"/>
        </w:rPr>
        <w:t>2</w:t>
      </w:r>
      <w:r w:rsidR="001766DC" w:rsidRPr="0067363C">
        <w:rPr>
          <w:sz w:val="22"/>
          <w:szCs w:val="22"/>
        </w:rPr>
        <w:t>) To measure the magnification of the telescope</w:t>
      </w:r>
      <w:r w:rsidR="00FD7D96" w:rsidRPr="0067363C">
        <w:rPr>
          <w:sz w:val="22"/>
          <w:szCs w:val="22"/>
        </w:rPr>
        <w:t xml:space="preserve">: </w:t>
      </w:r>
      <w:r w:rsidR="001766DC" w:rsidRPr="0067363C">
        <w:rPr>
          <w:sz w:val="22"/>
          <w:szCs w:val="22"/>
        </w:rPr>
        <w:t xml:space="preserve">look at a distant </w:t>
      </w:r>
      <w:r w:rsidR="00070E3A" w:rsidRPr="0067363C">
        <w:rPr>
          <w:sz w:val="22"/>
          <w:szCs w:val="22"/>
        </w:rPr>
        <w:t xml:space="preserve">object </w:t>
      </w:r>
      <w:r w:rsidR="001766DC" w:rsidRPr="0067363C">
        <w:rPr>
          <w:sz w:val="22"/>
          <w:szCs w:val="22"/>
        </w:rPr>
        <w:t>(</w:t>
      </w:r>
      <w:r w:rsidR="00FD7D96" w:rsidRPr="0067363C">
        <w:rPr>
          <w:sz w:val="22"/>
          <w:szCs w:val="22"/>
        </w:rPr>
        <w:t xml:space="preserve">blocks </w:t>
      </w:r>
      <w:r w:rsidR="001766DC" w:rsidRPr="0067363C">
        <w:rPr>
          <w:sz w:val="22"/>
          <w:szCs w:val="22"/>
        </w:rPr>
        <w:t xml:space="preserve">on the </w:t>
      </w:r>
      <w:r w:rsidR="007919ED" w:rsidRPr="0067363C">
        <w:rPr>
          <w:sz w:val="22"/>
          <w:szCs w:val="22"/>
        </w:rPr>
        <w:t xml:space="preserve">white </w:t>
      </w:r>
      <w:r w:rsidR="001766DC" w:rsidRPr="0067363C">
        <w:rPr>
          <w:sz w:val="22"/>
          <w:szCs w:val="22"/>
        </w:rPr>
        <w:t xml:space="preserve">board) through the telescope with one eye and directly at the </w:t>
      </w:r>
      <w:r w:rsidR="00FD7D96" w:rsidRPr="0067363C">
        <w:rPr>
          <w:sz w:val="22"/>
          <w:szCs w:val="22"/>
        </w:rPr>
        <w:t xml:space="preserve">blocks </w:t>
      </w:r>
      <w:r w:rsidR="001766DC" w:rsidRPr="0067363C">
        <w:rPr>
          <w:sz w:val="22"/>
          <w:szCs w:val="22"/>
        </w:rPr>
        <w:t xml:space="preserve">with the other eye. Move your eyes until the magnified image of the </w:t>
      </w:r>
      <w:r w:rsidR="00FD7D96" w:rsidRPr="0067363C">
        <w:rPr>
          <w:sz w:val="22"/>
          <w:szCs w:val="22"/>
        </w:rPr>
        <w:t xml:space="preserve">block </w:t>
      </w:r>
      <w:r w:rsidR="001766DC" w:rsidRPr="0067363C">
        <w:rPr>
          <w:sz w:val="22"/>
          <w:szCs w:val="22"/>
        </w:rPr>
        <w:t xml:space="preserve">is superimposed on the unmagnified </w:t>
      </w:r>
      <w:r w:rsidR="00FD7D96" w:rsidRPr="0067363C">
        <w:rPr>
          <w:sz w:val="22"/>
          <w:szCs w:val="22"/>
        </w:rPr>
        <w:t>blocks</w:t>
      </w:r>
      <w:r w:rsidR="001766DC" w:rsidRPr="0067363C">
        <w:rPr>
          <w:sz w:val="22"/>
          <w:szCs w:val="22"/>
        </w:rPr>
        <w:t xml:space="preserve">. Count the number of </w:t>
      </w:r>
      <w:r w:rsidR="00FD7D96" w:rsidRPr="0067363C">
        <w:rPr>
          <w:sz w:val="22"/>
          <w:szCs w:val="22"/>
        </w:rPr>
        <w:t xml:space="preserve">blocks </w:t>
      </w:r>
      <w:r w:rsidR="001766DC" w:rsidRPr="0067363C">
        <w:rPr>
          <w:sz w:val="22"/>
          <w:szCs w:val="22"/>
        </w:rPr>
        <w:t xml:space="preserve">viewed directly that cover exactly one </w:t>
      </w:r>
      <w:r w:rsidR="00FD7D96" w:rsidRPr="0067363C">
        <w:rPr>
          <w:sz w:val="22"/>
          <w:szCs w:val="22"/>
        </w:rPr>
        <w:t xml:space="preserve">of the </w:t>
      </w:r>
      <w:r w:rsidR="001766DC" w:rsidRPr="0067363C">
        <w:rPr>
          <w:sz w:val="22"/>
          <w:szCs w:val="22"/>
        </w:rPr>
        <w:t xml:space="preserve">magnified </w:t>
      </w:r>
      <w:r w:rsidR="00FD7D96" w:rsidRPr="0067363C">
        <w:rPr>
          <w:sz w:val="22"/>
          <w:szCs w:val="22"/>
        </w:rPr>
        <w:t>blocks. T</w:t>
      </w:r>
      <w:r w:rsidR="001766DC" w:rsidRPr="0067363C">
        <w:rPr>
          <w:sz w:val="22"/>
          <w:szCs w:val="22"/>
        </w:rPr>
        <w:t>his number will give the magnification.</w:t>
      </w:r>
    </w:p>
    <w:p w:rsidR="009C26E4" w:rsidRPr="0067363C" w:rsidRDefault="009C26E4" w:rsidP="001766DC">
      <w:pPr>
        <w:spacing w:after="120"/>
        <w:rPr>
          <w:sz w:val="22"/>
          <w:szCs w:val="22"/>
        </w:rPr>
      </w:pPr>
      <w:r w:rsidRPr="0067363C">
        <w:rPr>
          <w:noProof/>
          <w:sz w:val="22"/>
          <w:szCs w:val="22"/>
        </w:rPr>
        <w:drawing>
          <wp:inline distT="0" distB="0" distL="0" distR="0">
            <wp:extent cx="5019675" cy="1287626"/>
            <wp:effectExtent l="0" t="0" r="0" b="8255"/>
            <wp:docPr id="1" name="Picture 4" descr="http://edugen.wiley.com/edugen/courses/crs1650/art/images/halliday8019c34/image_t/tfg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images/halliday8019c34/image_t/tfg02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20" cy="129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E4" w:rsidRPr="0067363C" w:rsidRDefault="009C26E4" w:rsidP="009C26E4">
      <w:pPr>
        <w:spacing w:after="150"/>
        <w:rPr>
          <w:color w:val="000000"/>
          <w:sz w:val="22"/>
          <w:szCs w:val="22"/>
        </w:rPr>
      </w:pPr>
      <w:r w:rsidRPr="0067363C">
        <w:rPr>
          <w:color w:val="000000"/>
          <w:sz w:val="22"/>
          <w:szCs w:val="22"/>
        </w:rPr>
        <w:t xml:space="preserve">The angular magnification </w:t>
      </w:r>
      <w:r w:rsidRPr="0067363C">
        <w:rPr>
          <w:noProof/>
          <w:color w:val="000000"/>
          <w:sz w:val="22"/>
          <w:szCs w:val="22"/>
        </w:rPr>
        <w:drawing>
          <wp:inline distT="0" distB="0" distL="0" distR="0">
            <wp:extent cx="180975" cy="142875"/>
            <wp:effectExtent l="19050" t="0" r="9525" b="0"/>
            <wp:docPr id="17" name="Picture 17" descr="http://edugen.wiley.com/edugen/courses/crs1650/art/math/halliday8019c34/math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gen.wiley.com/edugen/courses/crs1650/art/math/halliday8019c34/math06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3C">
        <w:rPr>
          <w:color w:val="000000"/>
          <w:sz w:val="22"/>
          <w:szCs w:val="22"/>
        </w:rPr>
        <w:t xml:space="preserve">of the telescope </w:t>
      </w:r>
      <w:proofErr w:type="gramStart"/>
      <w:r w:rsidRPr="0067363C">
        <w:rPr>
          <w:color w:val="000000"/>
          <w:sz w:val="22"/>
          <w:szCs w:val="22"/>
        </w:rPr>
        <w:t xml:space="preserve">is </w:t>
      </w:r>
      <w:proofErr w:type="gramEnd"/>
      <w:r w:rsidRPr="0067363C">
        <w:rPr>
          <w:noProof/>
          <w:color w:val="000000"/>
          <w:sz w:val="22"/>
          <w:szCs w:val="22"/>
        </w:rPr>
        <w:drawing>
          <wp:inline distT="0" distB="0" distL="0" distR="0">
            <wp:extent cx="523875" cy="209550"/>
            <wp:effectExtent l="19050" t="0" r="9525" b="0"/>
            <wp:docPr id="18" name="Picture 18" descr="http://edugen.wiley.com/edugen/courses/crs1650/art/math/halliday8019c34/math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dugen.wiley.com/edugen/courses/crs1650/art/math/halliday8019c34/math07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3C">
        <w:rPr>
          <w:color w:val="000000"/>
          <w:sz w:val="22"/>
          <w:szCs w:val="22"/>
        </w:rPr>
        <w:t xml:space="preserve">. </w:t>
      </w:r>
      <w:proofErr w:type="gramStart"/>
      <w:r w:rsidRPr="0067363C">
        <w:rPr>
          <w:color w:val="000000"/>
          <w:sz w:val="22"/>
          <w:szCs w:val="22"/>
        </w:rPr>
        <w:t>From Fig.</w:t>
      </w:r>
      <w:proofErr w:type="gramEnd"/>
      <w:r w:rsidRPr="0067363C">
        <w:rPr>
          <w:color w:val="000000"/>
          <w:sz w:val="22"/>
          <w:szCs w:val="22"/>
        </w:rPr>
        <w:t xml:space="preserve"> </w:t>
      </w:r>
      <w:hyperlink r:id="rId30" w:tgtFrame="_blank" w:history="1">
        <w:r w:rsidRPr="0067363C">
          <w:rPr>
            <w:color w:val="0033FF"/>
            <w:sz w:val="22"/>
            <w:szCs w:val="22"/>
          </w:rPr>
          <w:t>34-21</w:t>
        </w:r>
      </w:hyperlink>
      <w:r w:rsidRPr="0067363C">
        <w:rPr>
          <w:i/>
          <w:iCs/>
          <w:color w:val="000000"/>
          <w:sz w:val="22"/>
          <w:szCs w:val="22"/>
        </w:rPr>
        <w:t>b</w:t>
      </w:r>
      <w:r w:rsidRPr="0067363C">
        <w:rPr>
          <w:color w:val="000000"/>
          <w:sz w:val="22"/>
          <w:szCs w:val="22"/>
        </w:rPr>
        <w:t xml:space="preserve">, for rays close to the central axis, we can write </w:t>
      </w:r>
      <w:r w:rsidRPr="0067363C">
        <w:rPr>
          <w:noProof/>
          <w:color w:val="000000"/>
          <w:sz w:val="22"/>
          <w:szCs w:val="22"/>
        </w:rPr>
        <w:drawing>
          <wp:inline distT="0" distB="0" distL="0" distR="0">
            <wp:extent cx="895350" cy="171450"/>
            <wp:effectExtent l="19050" t="0" r="0" b="0"/>
            <wp:docPr id="19" name="Picture 19" descr="http://edugen.wiley.com/edugen/courses/crs1650/art/math/halliday8019c34/math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gen.wiley.com/edugen/courses/crs1650/art/math/halliday8019c34/math072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7363C">
        <w:rPr>
          <w:color w:val="000000"/>
          <w:sz w:val="22"/>
          <w:szCs w:val="22"/>
        </w:rPr>
        <w:t xml:space="preserve">and </w:t>
      </w:r>
      <w:proofErr w:type="gramEnd"/>
      <w:r w:rsidRPr="0067363C">
        <w:rPr>
          <w:noProof/>
          <w:color w:val="000000"/>
          <w:sz w:val="22"/>
          <w:szCs w:val="22"/>
        </w:rPr>
        <w:drawing>
          <wp:inline distT="0" distB="0" distL="0" distR="0">
            <wp:extent cx="876300" cy="190500"/>
            <wp:effectExtent l="19050" t="0" r="0" b="0"/>
            <wp:docPr id="20" name="Picture 20" descr="http://edugen.wiley.com/edugen/courses/crs1650/art/math/halliday8019c34/math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dugen.wiley.com/edugen/courses/crs1650/art/math/halliday8019c34/math073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3C">
        <w:rPr>
          <w:color w:val="000000"/>
          <w:sz w:val="22"/>
          <w:szCs w:val="22"/>
        </w:rPr>
        <w:t xml:space="preserve">, which gives us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0"/>
        <w:gridCol w:w="770"/>
      </w:tblGrid>
      <w:tr w:rsidR="009C26E4" w:rsidRPr="0067363C" w:rsidTr="001327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26E4" w:rsidRPr="0067363C" w:rsidRDefault="009C26E4" w:rsidP="001327FB">
            <w:pPr>
              <w:rPr>
                <w:color w:val="000000"/>
                <w:sz w:val="22"/>
                <w:szCs w:val="22"/>
              </w:rPr>
            </w:pPr>
            <w:r w:rsidRPr="0067363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525" cy="57150"/>
                  <wp:effectExtent l="0" t="0" r="0" b="0"/>
                  <wp:docPr id="21" name="Picture 21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6E4" w:rsidRPr="0067363C" w:rsidTr="001327F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C26E4" w:rsidRPr="0067363C" w:rsidRDefault="009C26E4" w:rsidP="001327FB">
            <w:pPr>
              <w:jc w:val="center"/>
              <w:rPr>
                <w:color w:val="000000"/>
                <w:sz w:val="22"/>
                <w:szCs w:val="22"/>
              </w:rPr>
            </w:pPr>
            <w:r w:rsidRPr="0067363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43050" cy="326245"/>
                  <wp:effectExtent l="0" t="0" r="0" b="0"/>
                  <wp:docPr id="22" name="Picture 22" descr="http://edugen.wiley.com/edugen/courses/crs1650/art/math/halliday8019c34/math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dugen.wiley.com/edugen/courses/crs1650/art/math/halliday8019c34/math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62" cy="328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9C26E4" w:rsidRPr="0067363C" w:rsidRDefault="009C26E4" w:rsidP="001327F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7363C">
              <w:rPr>
                <w:color w:val="000000"/>
                <w:sz w:val="22"/>
                <w:szCs w:val="22"/>
              </w:rPr>
              <w:t>  (34-15)</w:t>
            </w:r>
          </w:p>
        </w:tc>
      </w:tr>
      <w:tr w:rsidR="009C26E4" w:rsidRPr="0067363C" w:rsidTr="001327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26E4" w:rsidRPr="0067363C" w:rsidRDefault="009C26E4" w:rsidP="001327F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C26E4" w:rsidRPr="0067363C" w:rsidRDefault="009C26E4" w:rsidP="009C26E4">
      <w:pPr>
        <w:rPr>
          <w:color w:val="000000"/>
          <w:sz w:val="22"/>
          <w:szCs w:val="22"/>
        </w:rPr>
      </w:pPr>
      <w:proofErr w:type="gramStart"/>
      <w:r w:rsidRPr="0067363C">
        <w:rPr>
          <w:color w:val="000000"/>
          <w:sz w:val="22"/>
          <w:szCs w:val="22"/>
        </w:rPr>
        <w:t>where</w:t>
      </w:r>
      <w:proofErr w:type="gramEnd"/>
      <w:r w:rsidRPr="0067363C">
        <w:rPr>
          <w:color w:val="000000"/>
          <w:sz w:val="22"/>
          <w:szCs w:val="22"/>
        </w:rPr>
        <w:t xml:space="preserve"> the minus sign indicates that </w:t>
      </w:r>
      <w:r w:rsidRPr="0067363C">
        <w:rPr>
          <w:i/>
          <w:iCs/>
          <w:color w:val="000000"/>
          <w:sz w:val="22"/>
          <w:szCs w:val="22"/>
        </w:rPr>
        <w:t>I</w:t>
      </w:r>
      <w:r w:rsidRPr="0067363C">
        <w:rPr>
          <w:color w:val="000000"/>
          <w:sz w:val="22"/>
          <w:szCs w:val="22"/>
        </w:rPr>
        <w:t>′ is inverted. In words, the angular magnification of a telescope is a comparison of the angle occupied by the image the telescope produces with the angle occupied by the distant object as seen without the telescope.</w:t>
      </w:r>
    </w:p>
    <w:p w:rsidR="00476808" w:rsidRPr="0067363C" w:rsidRDefault="0047680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1766DC" w:rsidRPr="0067363C" w:rsidTr="001766DC">
        <w:tc>
          <w:tcPr>
            <w:tcW w:w="1476" w:type="dxa"/>
            <w:vMerge w:val="restart"/>
          </w:tcPr>
          <w:p w:rsidR="001766DC" w:rsidRPr="00AB38A6" w:rsidRDefault="001766DC">
            <w:pPr>
              <w:rPr>
                <w:i/>
                <w:sz w:val="22"/>
                <w:szCs w:val="22"/>
                <w:vertAlign w:val="subscript"/>
              </w:rPr>
            </w:pPr>
            <w:r w:rsidRPr="0067363C">
              <w:rPr>
                <w:sz w:val="22"/>
                <w:szCs w:val="22"/>
              </w:rPr>
              <w:t>Focal length of the objective</w:t>
            </w:r>
            <w:r w:rsidR="00AB38A6">
              <w:rPr>
                <w:sz w:val="22"/>
                <w:szCs w:val="22"/>
              </w:rPr>
              <w:t xml:space="preserve">,  </w:t>
            </w:r>
            <w:r w:rsidR="00AB38A6">
              <w:rPr>
                <w:i/>
                <w:sz w:val="22"/>
                <w:szCs w:val="22"/>
              </w:rPr>
              <w:t>f</w:t>
            </w:r>
            <w:r w:rsidR="00AB38A6">
              <w:rPr>
                <w:i/>
                <w:sz w:val="22"/>
                <w:szCs w:val="22"/>
                <w:vertAlign w:val="subscript"/>
              </w:rPr>
              <w:t>ob</w:t>
            </w:r>
          </w:p>
        </w:tc>
        <w:tc>
          <w:tcPr>
            <w:tcW w:w="1476" w:type="dxa"/>
            <w:vMerge w:val="restart"/>
          </w:tcPr>
          <w:p w:rsidR="001766DC" w:rsidRPr="00AB38A6" w:rsidRDefault="001766DC">
            <w:pPr>
              <w:rPr>
                <w:i/>
                <w:sz w:val="22"/>
                <w:szCs w:val="22"/>
                <w:vertAlign w:val="subscript"/>
              </w:rPr>
            </w:pPr>
            <w:r w:rsidRPr="0067363C">
              <w:rPr>
                <w:sz w:val="22"/>
                <w:szCs w:val="22"/>
              </w:rPr>
              <w:t>Focal length of the eyepiece</w:t>
            </w:r>
            <w:r w:rsidR="00AB38A6">
              <w:rPr>
                <w:sz w:val="22"/>
                <w:szCs w:val="22"/>
              </w:rPr>
              <w:t xml:space="preserve">, </w:t>
            </w:r>
            <w:r w:rsidR="00AB38A6">
              <w:rPr>
                <w:i/>
                <w:sz w:val="22"/>
                <w:szCs w:val="22"/>
              </w:rPr>
              <w:t>f</w:t>
            </w:r>
            <w:r w:rsidR="00AB38A6">
              <w:rPr>
                <w:i/>
                <w:sz w:val="22"/>
                <w:szCs w:val="22"/>
                <w:vertAlign w:val="subscript"/>
              </w:rPr>
              <w:t>ey</w:t>
            </w:r>
          </w:p>
        </w:tc>
        <w:tc>
          <w:tcPr>
            <w:tcW w:w="1476" w:type="dxa"/>
            <w:vMerge w:val="restart"/>
          </w:tcPr>
          <w:p w:rsidR="001766DC" w:rsidRPr="0067363C" w:rsidRDefault="001766DC" w:rsidP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 xml:space="preserve">Distance between objective &amp; eyepiece </w:t>
            </w:r>
          </w:p>
        </w:tc>
        <w:tc>
          <w:tcPr>
            <w:tcW w:w="4428" w:type="dxa"/>
            <w:gridSpan w:val="3"/>
          </w:tcPr>
          <w:p w:rsidR="001766DC" w:rsidRPr="0067363C" w:rsidRDefault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Absolute value of the magnification</w:t>
            </w:r>
          </w:p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</w:tr>
      <w:tr w:rsidR="001766DC" w:rsidRPr="0067363C" w:rsidTr="001766DC">
        <w:tc>
          <w:tcPr>
            <w:tcW w:w="1476" w:type="dxa"/>
            <w:vMerge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Default="00AB38A6">
            <w:pPr>
              <w:rPr>
                <w:rStyle w:val="Hyperlink"/>
                <w:sz w:val="22"/>
                <w:szCs w:val="22"/>
              </w:rPr>
            </w:pPr>
            <w:hyperlink r:id="rId35" w:history="1">
              <w:r w:rsidR="001766DC" w:rsidRPr="00753B51">
                <w:rPr>
                  <w:rStyle w:val="Hyperlink"/>
                  <w:sz w:val="22"/>
                  <w:szCs w:val="22"/>
                </w:rPr>
                <w:t>Measured</w:t>
              </w:r>
            </w:hyperlink>
            <w:r w:rsidR="00974FF1">
              <w:rPr>
                <w:rStyle w:val="Hyperlink"/>
                <w:sz w:val="22"/>
                <w:szCs w:val="22"/>
              </w:rPr>
              <w:t xml:space="preserve"> </w:t>
            </w:r>
          </w:p>
          <w:p w:rsidR="00974FF1" w:rsidRPr="0067363C" w:rsidRDefault="00974FF1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(</w:t>
            </w:r>
            <w:hyperlink r:id="rId36" w:history="1">
              <w:r w:rsidRPr="00974FF1">
                <w:rPr>
                  <w:rStyle w:val="Hyperlink"/>
                  <w:sz w:val="22"/>
                  <w:szCs w:val="22"/>
                </w:rPr>
                <w:t>Technique</w:t>
              </w:r>
            </w:hyperlink>
            <w:r>
              <w:rPr>
                <w:rStyle w:val="Hyperlink"/>
                <w:sz w:val="22"/>
                <w:szCs w:val="22"/>
              </w:rPr>
              <w:t>)</w:t>
            </w:r>
          </w:p>
        </w:tc>
        <w:tc>
          <w:tcPr>
            <w:tcW w:w="1476" w:type="dxa"/>
          </w:tcPr>
          <w:p w:rsidR="001766DC" w:rsidRPr="0067363C" w:rsidRDefault="001766DC" w:rsidP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Theoretical</w:t>
            </w: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% Error</w:t>
            </w:r>
          </w:p>
        </w:tc>
      </w:tr>
      <w:tr w:rsidR="001766DC" w:rsidRPr="0067363C" w:rsidTr="001766DC"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20 cm</w:t>
            </w:r>
          </w:p>
        </w:tc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10 cm</w:t>
            </w: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  <w:p w:rsidR="00FC3FA1" w:rsidRPr="0067363C" w:rsidRDefault="00FC3FA1">
            <w:pPr>
              <w:rPr>
                <w:sz w:val="22"/>
                <w:szCs w:val="22"/>
              </w:rPr>
            </w:pPr>
          </w:p>
        </w:tc>
      </w:tr>
      <w:tr w:rsidR="001766DC" w:rsidRPr="0067363C" w:rsidTr="001766DC"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30 cm</w:t>
            </w:r>
          </w:p>
        </w:tc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10 cm</w:t>
            </w: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  <w:p w:rsidR="00FC3FA1" w:rsidRPr="0067363C" w:rsidRDefault="00FC3FA1">
            <w:pPr>
              <w:rPr>
                <w:sz w:val="22"/>
                <w:szCs w:val="22"/>
              </w:rPr>
            </w:pPr>
          </w:p>
        </w:tc>
      </w:tr>
      <w:tr w:rsidR="001766DC" w:rsidRPr="0067363C" w:rsidTr="001766DC"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50 cm</w:t>
            </w:r>
          </w:p>
        </w:tc>
        <w:tc>
          <w:tcPr>
            <w:tcW w:w="1476" w:type="dxa"/>
          </w:tcPr>
          <w:p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10 cm</w:t>
            </w: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766DC" w:rsidRPr="0067363C" w:rsidRDefault="001766DC">
            <w:pPr>
              <w:rPr>
                <w:sz w:val="22"/>
                <w:szCs w:val="22"/>
              </w:rPr>
            </w:pPr>
          </w:p>
          <w:p w:rsidR="00FC3FA1" w:rsidRPr="0067363C" w:rsidRDefault="00FC3FA1">
            <w:pPr>
              <w:rPr>
                <w:sz w:val="22"/>
                <w:szCs w:val="22"/>
              </w:rPr>
            </w:pPr>
          </w:p>
        </w:tc>
      </w:tr>
    </w:tbl>
    <w:p w:rsidR="001766DC" w:rsidRPr="0067363C" w:rsidRDefault="0003139A" w:rsidP="00FD7D96">
      <w:pPr>
        <w:pStyle w:val="NormalWeb"/>
        <w:rPr>
          <w:sz w:val="22"/>
          <w:szCs w:val="22"/>
        </w:rPr>
      </w:pPr>
      <w:bookmarkStart w:id="0" w:name="_GoBack"/>
      <w:bookmarkEnd w:id="0"/>
      <w:r w:rsidRPr="0067363C">
        <w:rPr>
          <w:sz w:val="22"/>
          <w:szCs w:val="22"/>
        </w:rPr>
        <w:t>Conclusion (for C, D, and E)</w:t>
      </w:r>
      <w:r w:rsidR="00A34285" w:rsidRPr="0067363C">
        <w:rPr>
          <w:sz w:val="22"/>
          <w:szCs w:val="22"/>
        </w:rPr>
        <w:t>:</w:t>
      </w:r>
      <w:r w:rsidRPr="0067363C">
        <w:rPr>
          <w:sz w:val="22"/>
          <w:szCs w:val="22"/>
        </w:rPr>
        <w:t xml:space="preserve">  </w:t>
      </w:r>
    </w:p>
    <w:sectPr w:rsidR="001766DC" w:rsidRPr="0067363C" w:rsidSect="00DA087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85" w:rsidRDefault="00A34285" w:rsidP="008D66BD">
      <w:r>
        <w:separator/>
      </w:r>
    </w:p>
  </w:endnote>
  <w:endnote w:type="continuationSeparator" w:id="0">
    <w:p w:rsidR="00A34285" w:rsidRDefault="00A34285" w:rsidP="008D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26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34285" w:rsidRDefault="00D162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736BF">
          <w:instrText xml:space="preserve"> PAGE   \* MERGEFORMAT </w:instrText>
        </w:r>
        <w:r>
          <w:fldChar w:fldCharType="separate"/>
        </w:r>
        <w:r w:rsidR="00AB38A6">
          <w:rPr>
            <w:noProof/>
          </w:rPr>
          <w:t>6</w:t>
        </w:r>
        <w:r>
          <w:rPr>
            <w:noProof/>
          </w:rPr>
          <w:fldChar w:fldCharType="end"/>
        </w:r>
        <w:r w:rsidR="00A34285">
          <w:t xml:space="preserve"> | </w:t>
        </w:r>
        <w:r w:rsidR="00A34285">
          <w:rPr>
            <w:color w:val="7F7F7F" w:themeColor="background1" w:themeShade="7F"/>
            <w:spacing w:val="60"/>
          </w:rPr>
          <w:t>Page</w:t>
        </w:r>
      </w:p>
    </w:sdtContent>
  </w:sdt>
  <w:p w:rsidR="00A34285" w:rsidRDefault="00A342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85" w:rsidRDefault="00A34285" w:rsidP="008D66BD">
      <w:r>
        <w:separator/>
      </w:r>
    </w:p>
  </w:footnote>
  <w:footnote w:type="continuationSeparator" w:id="0">
    <w:p w:rsidR="00A34285" w:rsidRDefault="00A34285" w:rsidP="008D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85" w:rsidRDefault="00A34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4"/>
    <w:rsid w:val="0002029E"/>
    <w:rsid w:val="0003139A"/>
    <w:rsid w:val="00070E3A"/>
    <w:rsid w:val="000A1AFE"/>
    <w:rsid w:val="000E52ED"/>
    <w:rsid w:val="00102C20"/>
    <w:rsid w:val="00105DCC"/>
    <w:rsid w:val="00107DD6"/>
    <w:rsid w:val="00116C38"/>
    <w:rsid w:val="001327FB"/>
    <w:rsid w:val="00137781"/>
    <w:rsid w:val="001766DC"/>
    <w:rsid w:val="00185E27"/>
    <w:rsid w:val="0028433B"/>
    <w:rsid w:val="0028448F"/>
    <w:rsid w:val="00323CE8"/>
    <w:rsid w:val="003736BF"/>
    <w:rsid w:val="00376849"/>
    <w:rsid w:val="003A6D84"/>
    <w:rsid w:val="003B2694"/>
    <w:rsid w:val="004377C7"/>
    <w:rsid w:val="00476808"/>
    <w:rsid w:val="004C073E"/>
    <w:rsid w:val="005A3D57"/>
    <w:rsid w:val="00606666"/>
    <w:rsid w:val="0067363C"/>
    <w:rsid w:val="006B2232"/>
    <w:rsid w:val="00732639"/>
    <w:rsid w:val="00753B51"/>
    <w:rsid w:val="007919ED"/>
    <w:rsid w:val="007A0284"/>
    <w:rsid w:val="0081745A"/>
    <w:rsid w:val="00820809"/>
    <w:rsid w:val="00840689"/>
    <w:rsid w:val="008D66BD"/>
    <w:rsid w:val="009560A4"/>
    <w:rsid w:val="00974FF1"/>
    <w:rsid w:val="00977238"/>
    <w:rsid w:val="009A5856"/>
    <w:rsid w:val="009C26E4"/>
    <w:rsid w:val="009E1227"/>
    <w:rsid w:val="00A1212C"/>
    <w:rsid w:val="00A12178"/>
    <w:rsid w:val="00A262E5"/>
    <w:rsid w:val="00A34285"/>
    <w:rsid w:val="00AB38A6"/>
    <w:rsid w:val="00AB521A"/>
    <w:rsid w:val="00B040EA"/>
    <w:rsid w:val="00C33248"/>
    <w:rsid w:val="00C34C4F"/>
    <w:rsid w:val="00C36034"/>
    <w:rsid w:val="00C56B5A"/>
    <w:rsid w:val="00C609D4"/>
    <w:rsid w:val="00D162A9"/>
    <w:rsid w:val="00D56094"/>
    <w:rsid w:val="00D9343D"/>
    <w:rsid w:val="00DA0873"/>
    <w:rsid w:val="00DD5298"/>
    <w:rsid w:val="00DF2928"/>
    <w:rsid w:val="00E11D8E"/>
    <w:rsid w:val="00E22FFA"/>
    <w:rsid w:val="00E56CC9"/>
    <w:rsid w:val="00E60C6E"/>
    <w:rsid w:val="00E73223"/>
    <w:rsid w:val="00EB1B69"/>
    <w:rsid w:val="00F200E9"/>
    <w:rsid w:val="00F50D50"/>
    <w:rsid w:val="00F55094"/>
    <w:rsid w:val="00F95533"/>
    <w:rsid w:val="00FC3FA1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73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6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F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1D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73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6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F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1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hyperlink" Target="http://www.physicsclassroom.com/class/refrn/Lesson-5/Converging-Lenses-Ray-Diagrams" TargetMode="External"/><Relationship Id="rId26" Type="http://schemas.openxmlformats.org/officeDocument/2006/relationships/image" Target="media/image11.png"/><Relationship Id="rId39" Type="http://schemas.openxmlformats.org/officeDocument/2006/relationships/footer" Target="footer1.xml"/><Relationship Id="rId21" Type="http://schemas.openxmlformats.org/officeDocument/2006/relationships/image" Target="media/image7.png"/><Relationship Id="rId34" Type="http://schemas.openxmlformats.org/officeDocument/2006/relationships/image" Target="media/image18.gif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c6mLLaqLdvg" TargetMode="External"/><Relationship Id="rId29" Type="http://schemas.openxmlformats.org/officeDocument/2006/relationships/image" Target="media/image14.gi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image" Target="media/image16.gi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png"/><Relationship Id="rId28" Type="http://schemas.openxmlformats.org/officeDocument/2006/relationships/image" Target="media/image13.gif"/><Relationship Id="rId36" Type="http://schemas.openxmlformats.org/officeDocument/2006/relationships/hyperlink" Target="http://www.ifa.hawaii.edu/~barnes/ASTR110L_F05/simplescopehelp.html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physicsclassroom.com/class/refrn/Lesson-5/Diverging-Lenses-Ray-Diagrams" TargetMode="External"/><Relationship Id="rId31" Type="http://schemas.openxmlformats.org/officeDocument/2006/relationships/image" Target="media/image15.gi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2.gif"/><Relationship Id="rId30" Type="http://schemas.openxmlformats.org/officeDocument/2006/relationships/hyperlink" Target="http://edugen.wiley.com/edugen/courses/crs1650/reference/xlinks/halliday8019c34xlinks.xform?id=halliday8019c34-fig-0021" TargetMode="External"/><Relationship Id="rId35" Type="http://schemas.openxmlformats.org/officeDocument/2006/relationships/hyperlink" Target="file:///H:\Courses\PHYS%20202L\Sph%20Mir%20and%20Lens\Block%20diagram%20for%20telescope%20mag%20meas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R-uMcngNsSk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hyperlink" Target="http://www.physicsclassroom.com/class/refln/Lesson-3/Ray-Diagrams-Concave-Mirrors" TargetMode="External"/><Relationship Id="rId33" Type="http://schemas.openxmlformats.org/officeDocument/2006/relationships/image" Target="media/image17.gif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015F-F226-4391-84BF-C39A8D71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1048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Spherical mirrors and lenses                        Name:______________________</vt:lpstr>
    </vt:vector>
  </TitlesOfParts>
  <Company>Winthrop University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Spherical mirrors and lenses                        Name:______________________</dc:title>
  <dc:creator>mahesp</dc:creator>
  <cp:lastModifiedBy>Maheswaranathan, Ponn</cp:lastModifiedBy>
  <cp:revision>6</cp:revision>
  <cp:lastPrinted>2017-04-05T16:15:00Z</cp:lastPrinted>
  <dcterms:created xsi:type="dcterms:W3CDTF">2017-04-04T16:19:00Z</dcterms:created>
  <dcterms:modified xsi:type="dcterms:W3CDTF">2017-04-05T16:46:00Z</dcterms:modified>
</cp:coreProperties>
</file>