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CE6D" w14:textId="3DA1A11C" w:rsidR="00BE7939" w:rsidRDefault="00BE7939" w:rsidP="00BE7939">
      <w:r w:rsidRPr="001E2226">
        <w:t>PHYS 202</w:t>
      </w:r>
      <w:r w:rsidRPr="001E2226">
        <w:tab/>
      </w:r>
      <w:r>
        <w:t>Equations Sheet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716"/>
        <w:gridCol w:w="1973"/>
        <w:gridCol w:w="1947"/>
        <w:gridCol w:w="2272"/>
      </w:tblGrid>
      <w:tr w:rsidR="00BE7939" w:rsidRPr="00566AE8" w14:paraId="1C80D621" w14:textId="77777777" w:rsidTr="003B7F9C">
        <w:trPr>
          <w:trHeight w:val="1259"/>
        </w:trPr>
        <w:tc>
          <w:tcPr>
            <w:tcW w:w="1561" w:type="dxa"/>
          </w:tcPr>
          <w:p w14:paraId="6D64347D" w14:textId="77777777" w:rsidR="00BE7939" w:rsidRPr="00566AE8" w:rsidRDefault="00E276A7" w:rsidP="003B7F9C">
            <w:r>
              <w:rPr>
                <w:noProof/>
              </w:rPr>
              <w:object w:dxaOrig="1440" w:dyaOrig="1440" w14:anchorId="3B8CD0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margin-left:-.9pt;margin-top:7.25pt;width:66.15pt;height:22.05pt;z-index:251662336;mso-wrap-edited:f;mso-width-percent:0;mso-height-percent:0;mso-position-horizontal-relative:text;mso-position-vertical-relative:text;mso-width-percent:0;mso-height-percent:0">
                  <v:imagedata r:id="rId7" o:title=""/>
                </v:shape>
                <o:OLEObject Type="Embed" ProgID="Equation.3" ShapeID="_x0000_s1028" DrawAspect="Content" ObjectID="_1711885379" r:id="rId8"/>
              </w:object>
            </w:r>
          </w:p>
        </w:tc>
        <w:tc>
          <w:tcPr>
            <w:tcW w:w="1716" w:type="dxa"/>
          </w:tcPr>
          <w:p w14:paraId="383E9A38" w14:textId="77777777" w:rsidR="00BE7939" w:rsidRPr="00566AE8" w:rsidRDefault="00E276A7" w:rsidP="003B7F9C">
            <w:r>
              <w:rPr>
                <w:noProof/>
              </w:rPr>
              <w:object w:dxaOrig="1440" w:dyaOrig="1440" w14:anchorId="4E46E102">
                <v:shape id="_x0000_s1027" type="#_x0000_t75" alt="" style="position:absolute;margin-left:-4.2pt;margin-top:1.9pt;width:80.35pt;height:35.55pt;z-index:251659264;mso-wrap-edited:f;mso-width-percent:0;mso-height-percent:0;mso-position-horizontal-relative:text;mso-position-vertical-relative:text;mso-width-percent:0;mso-height-percent:0">
                  <v:imagedata r:id="rId9" o:title=""/>
                </v:shape>
                <o:OLEObject Type="Embed" ProgID="Equation.3" ShapeID="_x0000_s1027" DrawAspect="Content" ObjectID="_1711885378" r:id="rId10"/>
              </w:object>
            </w:r>
          </w:p>
        </w:tc>
        <w:tc>
          <w:tcPr>
            <w:tcW w:w="1973" w:type="dxa"/>
          </w:tcPr>
          <w:p w14:paraId="54AF2518" w14:textId="77777777" w:rsidR="00BE7939" w:rsidRPr="00566AE8" w:rsidRDefault="00E276A7" w:rsidP="003B7F9C">
            <w:r>
              <w:rPr>
                <w:noProof/>
              </w:rPr>
              <w:object w:dxaOrig="1440" w:dyaOrig="1440" w14:anchorId="0AB00A98">
                <v:shape id="_x0000_s1026" type="#_x0000_t75" alt="" style="position:absolute;margin-left:2.35pt;margin-top:1.9pt;width:87.1pt;height:38.55pt;z-index:251660288;mso-wrap-edited:f;mso-width-percent:0;mso-height-percent:0;mso-position-horizontal-relative:text;mso-position-vertical-relative:text;mso-width-percent:0;mso-height-percent:0">
                  <v:imagedata r:id="rId11" o:title=""/>
                </v:shape>
                <o:OLEObject Type="Embed" ProgID="Equation.3" ShapeID="_x0000_s1026" DrawAspect="Content" ObjectID="_1711885377" r:id="rId12"/>
              </w:object>
            </w:r>
          </w:p>
        </w:tc>
        <w:tc>
          <w:tcPr>
            <w:tcW w:w="1947" w:type="dxa"/>
          </w:tcPr>
          <w:p w14:paraId="5E2EDFE3" w14:textId="77777777" w:rsidR="00BE7939" w:rsidRPr="00566AE8" w:rsidRDefault="00BE7939" w:rsidP="003B7F9C">
            <w:r w:rsidRPr="00566AE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C66A15" wp14:editId="32E0526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133985</wp:posOffset>
                  </wp:positionV>
                  <wp:extent cx="1183640" cy="333375"/>
                  <wp:effectExtent l="0" t="0" r="0" b="0"/>
                  <wp:wrapNone/>
                  <wp:docPr id="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74FDCF5" w14:textId="77777777" w:rsidR="00BE7939" w:rsidRPr="00566AE8" w:rsidRDefault="00BE7939" w:rsidP="003B7F9C">
            <w:pPr>
              <w:pStyle w:val="NormalWeb"/>
              <w:spacing w:before="0" w:beforeAutospacing="0" w:after="0" w:afterAutospacing="0"/>
            </w:pPr>
          </w:p>
          <w:p w14:paraId="5DDC8682" w14:textId="77777777" w:rsidR="00BE7939" w:rsidRPr="00566AE8" w:rsidRDefault="00BE7939" w:rsidP="003B7F9C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72" w:type="dxa"/>
          </w:tcPr>
          <w:p w14:paraId="70210B74" w14:textId="77777777" w:rsidR="00BE7939" w:rsidRPr="00566AE8" w:rsidRDefault="00BE7939" w:rsidP="003B7F9C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F</m:t>
                    </m:r>
                  </m:e>
                </m:acc>
                <m:r>
                  <w:rPr>
                    <w:rFonts w:ascii="Cambria Math"/>
                    <w:noProof/>
                  </w:rPr>
                  <m:t>=</m:t>
                </m:r>
                <m:r>
                  <w:rPr>
                    <w:rFonts w:ascii="Cambria Math" w:hAnsi="Cambria Math"/>
                    <w:noProof/>
                  </w:rPr>
                  <m:t>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</m:acc>
              </m:oMath>
            </m:oMathPara>
          </w:p>
          <w:p w14:paraId="3EC1665D" w14:textId="77777777" w:rsidR="00BE7939" w:rsidRPr="00566AE8" w:rsidRDefault="00BE7939" w:rsidP="003B7F9C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HAnsi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E</m:t>
                    </m:r>
                  </m:e>
                </m:acc>
                <m:r>
                  <w:rPr>
                    <w:rFonts w:asci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noProof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F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q</m:t>
                    </m:r>
                  </m:den>
                </m:f>
              </m:oMath>
            </m:oMathPara>
          </w:p>
        </w:tc>
      </w:tr>
    </w:tbl>
    <w:p w14:paraId="1E5DB79B" w14:textId="77777777" w:rsidR="00D96540" w:rsidRDefault="00D96540" w:rsidP="00BE7939"/>
    <w:p w14:paraId="390EB3B0" w14:textId="5C21F916" w:rsidR="00BE7939" w:rsidRPr="001E2226" w:rsidRDefault="00BE7939" w:rsidP="00BE7939"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9</m:t>
            </m:r>
          </m:num>
          <m:den>
            <m:r>
              <w:rPr>
                <w:rFonts w:ascii="Cambria Math"/>
              </w:rPr>
              <m:t>5</m:t>
            </m:r>
          </m:den>
        </m:f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/>
          </w:rPr>
          <m:t>+32</m:t>
        </m:r>
      </m:oMath>
      <w:r w:rsidRPr="001E2226">
        <w:t xml:space="preserve">       </w:t>
      </w:r>
      <w:r w:rsidRPr="001E2226">
        <w:tab/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/>
          </w:rPr>
          <m:t>=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/>
          </w:rPr>
          <m:t>+273</m:t>
        </m:r>
      </m:oMath>
      <w:r w:rsidRPr="001E2226">
        <w:t xml:space="preserve">                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9</m:t>
            </m:r>
          </m:num>
          <m:den>
            <m:r>
              <w:rPr>
                <w:rFonts w:ascii="Cambria Math"/>
              </w:rPr>
              <m:t>5</m:t>
            </m:r>
          </m:den>
        </m:f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1E2226">
        <w:t xml:space="preserve">   </w:t>
      </w:r>
      <w:r>
        <w:t xml:space="preserve">        </w:t>
      </w:r>
      <w:r w:rsidRPr="001E2226">
        <w:tab/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/>
          </w:rPr>
          <m:t>=</m:t>
        </m:r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</w:p>
    <w:p w14:paraId="04102DAC" w14:textId="77777777" w:rsidR="00BE7939" w:rsidRDefault="00E276A7" w:rsidP="00BE7939">
      <w:pPr>
        <w:rPr>
          <w:rFonts w:ascii="Calibri" w:hAnsi="Calibri"/>
        </w:rPr>
      </w:pPr>
      <w:r w:rsidRPr="00566AE8">
        <w:rPr>
          <w:noProof/>
          <w:position w:val="-12"/>
        </w:rPr>
        <w:object w:dxaOrig="1280" w:dyaOrig="360" w14:anchorId="62C67B7B">
          <v:shape id="_x0000_i1045" type="#_x0000_t75" alt="" style="width:64pt;height:18pt;mso-width-percent:0;mso-height-percent:0;mso-width-percent:0;mso-height-percent:0" o:ole="">
            <v:imagedata r:id="rId14" o:title=""/>
          </v:shape>
          <o:OLEObject Type="Embed" ProgID="Equation.3" ShapeID="_x0000_i1045" DrawAspect="Content" ObjectID="_1711885356" r:id="rId15"/>
        </w:object>
      </w:r>
      <w:r w:rsidR="00BE7939">
        <w:tab/>
      </w:r>
      <w:r w:rsidR="00BE7939">
        <w:tab/>
      </w:r>
      <m:oMath>
        <m:r>
          <w:rPr>
            <w:rFonts w:ascii="Cambria Math" w:hAnsi="Cambria Math"/>
          </w:rPr>
          <m:t>∆A=2α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∆T</m:t>
        </m:r>
      </m:oMath>
      <w:r w:rsidR="00BE7939">
        <w:tab/>
        <w:t xml:space="preserve">    </w:t>
      </w:r>
      <m:oMath>
        <m:r>
          <w:rPr>
            <w:rFonts w:ascii="Cambria Math" w:hAnsi="Cambria Math"/>
          </w:rPr>
          <m:t>∆V=β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∆T</m:t>
        </m:r>
      </m:oMath>
      <w:r w:rsidR="00BE7939">
        <w:t xml:space="preserve">               </w:t>
      </w:r>
      <m:oMath>
        <m:r>
          <w:rPr>
            <w:rFonts w:ascii="Cambria Math" w:hAnsi="Cambria Math"/>
          </w:rPr>
          <m:t>β=3α</m:t>
        </m:r>
      </m:oMath>
      <w:r w:rsidR="00BE7939">
        <w:t>, for solids</w:t>
      </w:r>
    </w:p>
    <w:p w14:paraId="7BB4E4F1" w14:textId="77777777" w:rsidR="00BE7939" w:rsidRPr="00566AE8" w:rsidRDefault="00BE7939" w:rsidP="00BE7939">
      <w:r w:rsidRPr="00566AE8">
        <w:t xml:space="preserve">α </w:t>
      </w:r>
      <w:r w:rsidRPr="00566AE8">
        <w:rPr>
          <w:vertAlign w:val="subscript"/>
        </w:rPr>
        <w:t>steel</w:t>
      </w:r>
      <w:r w:rsidRPr="00566AE8">
        <w:t xml:space="preserve"> </w:t>
      </w:r>
      <w:proofErr w:type="gramStart"/>
      <w:r w:rsidRPr="00566AE8">
        <w:t>=  α</w:t>
      </w:r>
      <w:proofErr w:type="gramEnd"/>
      <w:r w:rsidRPr="00566AE8">
        <w:t xml:space="preserve"> </w:t>
      </w:r>
      <w:r w:rsidRPr="00566AE8">
        <w:rPr>
          <w:vertAlign w:val="subscript"/>
        </w:rPr>
        <w:t xml:space="preserve">concrete </w:t>
      </w:r>
      <w:r w:rsidRPr="00566AE8">
        <w:t>= 12x10</w:t>
      </w:r>
      <w:r w:rsidRPr="00566AE8">
        <w:rPr>
          <w:vertAlign w:val="superscript"/>
        </w:rPr>
        <w:t>-6</w:t>
      </w:r>
      <w:r w:rsidRPr="00566AE8">
        <w:t>(C</w:t>
      </w:r>
      <w:r w:rsidRPr="00566AE8">
        <w:rPr>
          <w:vertAlign w:val="superscript"/>
        </w:rPr>
        <w:t>o</w:t>
      </w:r>
      <w:r w:rsidRPr="00566AE8">
        <w:t>)</w:t>
      </w:r>
      <w:r w:rsidRPr="00566AE8">
        <w:rPr>
          <w:vertAlign w:val="superscript"/>
        </w:rPr>
        <w:t>-1</w:t>
      </w:r>
      <w:r w:rsidRPr="00566AE8">
        <w:t xml:space="preserve">, α </w:t>
      </w:r>
      <w:r w:rsidRPr="00566AE8">
        <w:rPr>
          <w:vertAlign w:val="subscript"/>
        </w:rPr>
        <w:t>aluminum</w:t>
      </w:r>
      <w:r w:rsidRPr="00566AE8">
        <w:t xml:space="preserve"> =  23x10</w:t>
      </w:r>
      <w:r w:rsidRPr="00566AE8">
        <w:rPr>
          <w:vertAlign w:val="superscript"/>
        </w:rPr>
        <w:t>-6</w:t>
      </w:r>
      <w:r w:rsidRPr="00566AE8">
        <w:t>(C</w:t>
      </w:r>
      <w:r w:rsidRPr="00566AE8">
        <w:rPr>
          <w:vertAlign w:val="superscript"/>
        </w:rPr>
        <w:t>o</w:t>
      </w:r>
      <w:r w:rsidRPr="00566AE8">
        <w:t>)</w:t>
      </w:r>
      <w:r w:rsidRPr="00566AE8">
        <w:rPr>
          <w:vertAlign w:val="superscript"/>
        </w:rPr>
        <w:t>-1</w:t>
      </w:r>
      <w:r w:rsidRPr="00566AE8">
        <w:t xml:space="preserve">, α </w:t>
      </w:r>
      <w:r w:rsidRPr="00566AE8">
        <w:rPr>
          <w:vertAlign w:val="subscript"/>
        </w:rPr>
        <w:t xml:space="preserve">copper  </w:t>
      </w:r>
      <w:r w:rsidRPr="00566AE8">
        <w:t>=   17x10</w:t>
      </w:r>
      <w:r w:rsidRPr="00566AE8">
        <w:rPr>
          <w:vertAlign w:val="superscript"/>
        </w:rPr>
        <w:t>-6</w:t>
      </w:r>
      <w:r w:rsidRPr="00566AE8">
        <w:t>(C</w:t>
      </w:r>
      <w:r w:rsidRPr="00566AE8">
        <w:rPr>
          <w:vertAlign w:val="superscript"/>
        </w:rPr>
        <w:t>o</w:t>
      </w:r>
      <w:r w:rsidRPr="00566AE8">
        <w:t>)</w:t>
      </w:r>
      <w:r w:rsidRPr="00566AE8">
        <w:rPr>
          <w:vertAlign w:val="superscript"/>
        </w:rPr>
        <w:t>-1</w:t>
      </w:r>
      <w:r w:rsidRPr="00566AE8">
        <w:t xml:space="preserve">.    </w:t>
      </w:r>
      <w:r w:rsidRPr="00566AE8">
        <w:br/>
      </w:r>
      <w:r>
        <w:t>V</w:t>
      </w:r>
      <w:r w:rsidRPr="00566AE8">
        <w:t xml:space="preserve">olume coefficient of expansion of radiator coolant = </w:t>
      </w:r>
      <w:r>
        <w:rPr>
          <w:noProof/>
        </w:rPr>
        <w:t>β = 390 x 10</w:t>
      </w:r>
      <w:r>
        <w:rPr>
          <w:noProof/>
          <w:vertAlign w:val="superscript"/>
        </w:rPr>
        <w:t>-6</w:t>
      </w:r>
      <w:r>
        <w:rPr>
          <w:noProof/>
        </w:rPr>
        <w:t xml:space="preserve"> </w:t>
      </w:r>
      <w:r w:rsidRPr="00566AE8">
        <w:t>(C</w:t>
      </w:r>
      <w:r w:rsidRPr="00566AE8">
        <w:rPr>
          <w:vertAlign w:val="superscript"/>
        </w:rPr>
        <w:t>o</w:t>
      </w:r>
      <w:r w:rsidRPr="00566AE8">
        <w:t>)</w:t>
      </w:r>
      <w:r w:rsidRPr="00566AE8">
        <w:rPr>
          <w:vertAlign w:val="superscript"/>
        </w:rPr>
        <w:t>-1</w:t>
      </w:r>
      <w:r>
        <w:t>.</w:t>
      </w:r>
      <w:r w:rsidRPr="00566AE8">
        <w:t xml:space="preserve">  </w:t>
      </w:r>
    </w:p>
    <w:p w14:paraId="65BFDA00" w14:textId="26287171" w:rsidR="00BE7939" w:rsidRDefault="00945F53" w:rsidP="00BE7939">
      <w:pPr>
        <w:rPr>
          <w:vertAlign w:val="superscript"/>
        </w:rPr>
      </w:pPr>
      <w:r>
        <w:br/>
      </w:r>
      <w:r w:rsidR="0088544D">
        <w:t xml:space="preserve">Heat transfer: </w:t>
      </w:r>
      <w:r w:rsidR="0088544D">
        <w:rPr>
          <w:color w:val="000000"/>
          <w:shd w:val="clear" w:color="auto" w:fill="FFFFFF"/>
        </w:rPr>
        <w:t xml:space="preserve"> </w:t>
      </w:r>
      <w:r w:rsidR="00BE7939">
        <w:rPr>
          <w:color w:val="000000"/>
          <w:shd w:val="clear" w:color="auto" w:fill="FFFFFF"/>
        </w:rPr>
        <w:t xml:space="preserve">  </w:t>
      </w:r>
      <m:oMath>
        <m:r>
          <w:rPr>
            <w:rFonts w:ascii="Cambria Math" w:hAnsi="Cambria Math"/>
          </w:rPr>
          <m:t>Q=mc∆T</m:t>
        </m:r>
      </m:oMath>
      <w:r w:rsidR="00BE7939" w:rsidRPr="000145AE">
        <w:t xml:space="preserve">   </w:t>
      </w:r>
      <w:r w:rsidR="00BE7939">
        <w:t xml:space="preserve">   </w:t>
      </w:r>
      <w:r w:rsidR="00BE7939" w:rsidRPr="000145AE">
        <w:t xml:space="preserve">  </w:t>
      </w:r>
      <m:oMath>
        <m:r>
          <w:rPr>
            <w:rFonts w:ascii="Cambria Math" w:hAnsi="Cambria Math"/>
          </w:rPr>
          <m:t xml:space="preserve"> Q=mL</m:t>
        </m:r>
      </m:oMath>
      <w:r w:rsidR="00BE7939" w:rsidRPr="000145AE">
        <w:br/>
      </w:r>
      <w:r w:rsidR="00BE7939">
        <w:rPr>
          <w:color w:val="000000"/>
        </w:rPr>
        <w:t>(Specific heat of water = 4186 J/(</w:t>
      </w:r>
      <w:proofErr w:type="spellStart"/>
      <w:proofErr w:type="gramStart"/>
      <w:r w:rsidR="00BE7939">
        <w:rPr>
          <w:color w:val="000000"/>
        </w:rPr>
        <w:t>kg.K</w:t>
      </w:r>
      <w:proofErr w:type="spellEnd"/>
      <w:proofErr w:type="gramEnd"/>
      <w:r w:rsidR="00BE7939">
        <w:rPr>
          <w:color w:val="000000"/>
        </w:rPr>
        <w:t>), Specific heat of ice = 2000 J/(</w:t>
      </w:r>
      <w:proofErr w:type="spellStart"/>
      <w:r w:rsidR="00BE7939">
        <w:rPr>
          <w:color w:val="000000"/>
        </w:rPr>
        <w:t>kg.K</w:t>
      </w:r>
      <w:proofErr w:type="spellEnd"/>
      <w:r w:rsidR="00BE7939">
        <w:rPr>
          <w:color w:val="000000"/>
        </w:rPr>
        <w:t>), Latent heat of fusion of ice = 33.5 x 10</w:t>
      </w:r>
      <w:r w:rsidR="00BE7939">
        <w:rPr>
          <w:color w:val="000000"/>
          <w:vertAlign w:val="superscript"/>
        </w:rPr>
        <w:t>4</w:t>
      </w:r>
      <w:r w:rsidR="00BE7939">
        <w:rPr>
          <w:color w:val="000000"/>
        </w:rPr>
        <w:t xml:space="preserve"> J/kg) </w:t>
      </w:r>
      <w:r w:rsidR="00BE7939">
        <w:br/>
      </w:r>
    </w:p>
    <w:p w14:paraId="5689EC09" w14:textId="58627603" w:rsidR="00BE7939" w:rsidRPr="00D96540" w:rsidRDefault="00BE7939" w:rsidP="00BE7939">
      <w:r w:rsidRPr="008E260B">
        <w:rPr>
          <w:sz w:val="40"/>
          <w:szCs w:val="40"/>
          <w:vertAlign w:val="superscript"/>
        </w:rPr>
        <w:t>Work = Force x Distance</w:t>
      </w:r>
      <w:r w:rsidRPr="008E260B">
        <w:rPr>
          <w:sz w:val="40"/>
          <w:szCs w:val="40"/>
          <w:vertAlign w:val="superscript"/>
        </w:rPr>
        <w:tab/>
        <w:t>Power = Work/Time</w:t>
      </w:r>
      <w:r>
        <w:rPr>
          <w:sz w:val="40"/>
          <w:szCs w:val="40"/>
          <w:vertAlign w:val="superscript"/>
        </w:rPr>
        <w:br/>
      </w:r>
      <w:r w:rsidRPr="00C033C8">
        <w:rPr>
          <w:sz w:val="22"/>
          <w:szCs w:val="22"/>
        </w:rPr>
        <w:t xml:space="preserve">First Law of thermodynamics: ∆U = Q - W.     </w:t>
      </w:r>
      <w:r>
        <w:rPr>
          <w:sz w:val="22"/>
          <w:szCs w:val="22"/>
        </w:rPr>
        <w:t xml:space="preserve"> Work = W= P.∆V</w:t>
      </w:r>
      <w:r>
        <w:rPr>
          <w:sz w:val="22"/>
          <w:szCs w:val="22"/>
        </w:rPr>
        <w:br/>
      </w:r>
      <w:r>
        <w:t xml:space="preserve">Work done by a gas: W = P∙ΔV </w:t>
      </w:r>
      <w:r w:rsidRPr="000A5C5F">
        <w:rPr>
          <w:sz w:val="20"/>
          <w:szCs w:val="20"/>
        </w:rPr>
        <w:t>(Isobaric process)</w:t>
      </w:r>
      <w:r>
        <w:rPr>
          <w:sz w:val="20"/>
          <w:szCs w:val="20"/>
        </w:rPr>
        <w:t xml:space="preserve">  </w:t>
      </w:r>
      <w:r w:rsidR="00E276A7" w:rsidRPr="000A5C5F">
        <w:rPr>
          <w:noProof/>
          <w:position w:val="-30"/>
        </w:rPr>
        <w:object w:dxaOrig="1520" w:dyaOrig="720" w14:anchorId="7868C39A">
          <v:shape id="_x0000_i1044" type="#_x0000_t75" alt="" style="width:76pt;height:36pt;mso-width-percent:0;mso-height-percent:0;mso-width-percent:0;mso-height-percent:0" o:ole="">
            <v:imagedata r:id="rId16" o:title=""/>
          </v:shape>
          <o:OLEObject Type="Embed" ProgID="Equation.3" ShapeID="_x0000_i1044" DrawAspect="Content" ObjectID="_1711885357" r:id="rId17"/>
        </w:object>
      </w:r>
      <w:r>
        <w:t>(</w:t>
      </w:r>
      <w:r w:rsidRPr="000A5C5F">
        <w:rPr>
          <w:sz w:val="20"/>
          <w:szCs w:val="20"/>
        </w:rPr>
        <w:t xml:space="preserve">Isothermal </w:t>
      </w:r>
      <w:r>
        <w:rPr>
          <w:sz w:val="20"/>
          <w:szCs w:val="20"/>
        </w:rPr>
        <w:t>p</w:t>
      </w:r>
      <w:r w:rsidRPr="000A5C5F">
        <w:rPr>
          <w:sz w:val="20"/>
          <w:szCs w:val="20"/>
        </w:rPr>
        <w:t>rocess</w:t>
      </w:r>
      <w:r>
        <w:t>)</w:t>
      </w:r>
      <w:r>
        <w:br/>
        <w:t xml:space="preserve">Area of a rectangle = length x width,     Area of a triangle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x base x height</w:t>
      </w:r>
      <w:r w:rsidR="003235F3">
        <w:br/>
      </w:r>
      <w:r w:rsidR="003235F3">
        <w:t xml:space="preserve">Circumference, C and Area, A of a circle (radius </w:t>
      </w:r>
      <w:r w:rsidR="003235F3" w:rsidRPr="009A4DAE">
        <w:rPr>
          <w:i/>
        </w:rPr>
        <w:t>r</w:t>
      </w:r>
      <w:r w:rsidR="003235F3">
        <w:t xml:space="preserve">):  </w:t>
      </w:r>
      <m:oMath>
        <m:r>
          <w:rPr>
            <w:rFonts w:ascii="Cambria Math" w:hAnsi="Cambria Math"/>
          </w:rPr>
          <m:t>C=2πr</m:t>
        </m:r>
      </m:oMath>
      <w:r w:rsidR="003235F3">
        <w:t xml:space="preserve">     </w:t>
      </w:r>
      <m:oMath>
        <m:r>
          <w:rPr>
            <w:rFonts w:ascii="Cambria Math" w:hAnsi="Cambria Math"/>
          </w:rPr>
          <m:t>A= 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235F3">
        <w:br/>
      </w:r>
      <w:r>
        <w:t xml:space="preserve">Heat engines, refrigerators, and heat pumps: Coefficient of performance, </w:t>
      </w:r>
      <w:r w:rsidR="00E276A7" w:rsidRPr="0055415C">
        <w:rPr>
          <w:noProof/>
          <w:position w:val="-24"/>
        </w:rPr>
        <w:object w:dxaOrig="1120" w:dyaOrig="620" w14:anchorId="32FBCFEE">
          <v:shape id="_x0000_i1043" type="#_x0000_t75" alt="" style="width:56pt;height:31pt;mso-width-percent:0;mso-height-percent:0;mso-width-percent:0;mso-height-percent:0" o:ole="">
            <v:imagedata r:id="rId18" o:title=""/>
          </v:shape>
          <o:OLEObject Type="Embed" ProgID="Equation.3" ShapeID="_x0000_i1043" DrawAspect="Content" ObjectID="_1711885358" r:id="rId19"/>
        </w:object>
      </w:r>
      <w:r>
        <w:br/>
        <w:t xml:space="preserve">Entropy, </w:t>
      </w:r>
      <w:r>
        <w:rPr>
          <w:i/>
        </w:rPr>
        <w:t>S</w:t>
      </w:r>
      <w:r>
        <w:t xml:space="preserve">.  </w:t>
      </w:r>
      <w:r w:rsidR="00E276A7" w:rsidRPr="0055415C">
        <w:rPr>
          <w:noProof/>
          <w:position w:val="-24"/>
        </w:rPr>
        <w:object w:dxaOrig="900" w:dyaOrig="620" w14:anchorId="0E210A6F">
          <v:shape id="_x0000_i1042" type="#_x0000_t75" alt="" style="width:45pt;height:31pt;mso-width-percent:0;mso-height-percent:0;mso-width-percent:0;mso-height-percent:0" o:ole="">
            <v:imagedata r:id="rId20" o:title=""/>
          </v:shape>
          <o:OLEObject Type="Embed" ProgID="Equation.3" ShapeID="_x0000_i1042" DrawAspect="Content" ObjectID="_1711885359" r:id="rId21"/>
        </w:object>
      </w:r>
      <w:r w:rsidR="003235F3">
        <w:br/>
      </w:r>
      <w:r w:rsidRPr="001E2226">
        <w:t xml:space="preserve">Coulomb’s law is given by:   </w:t>
      </w:r>
      <w:r w:rsidRPr="001E2226">
        <w:rPr>
          <w:noProof/>
          <w:position w:val="-24"/>
        </w:rPr>
        <w:drawing>
          <wp:inline distT="0" distB="0" distL="0" distR="0" wp14:anchorId="44341495" wp14:editId="1D067441">
            <wp:extent cx="906780" cy="431800"/>
            <wp:effectExtent l="0" t="0" r="7620" b="6350"/>
            <wp:docPr id="17" name="Picture 17" descr="F:\PHYS202\Study Guides\sgt2CouL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YS202\Study Guides\sgt2CouLaw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226">
        <w:t xml:space="preserve">     Coulomb’s constant = k = 9 x 10</w:t>
      </w:r>
      <w:r w:rsidRPr="001E2226">
        <w:rPr>
          <w:vertAlign w:val="superscript"/>
        </w:rPr>
        <w:t xml:space="preserve">9 </w:t>
      </w:r>
      <w:r w:rsidRPr="001E2226">
        <w:t>(SI)</w:t>
      </w:r>
      <w:r w:rsidRPr="001E2226">
        <w:br/>
      </w:r>
      <w:r>
        <w:t xml:space="preserve">Electric current = 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Charge</m:t>
            </m:r>
          </m:num>
          <m:den>
            <m:r>
              <w:rPr>
                <w:rFonts w:ascii="Cambria Math" w:hAnsi="Cambria Math"/>
              </w:rPr>
              <m:t>Time</m:t>
            </m:r>
          </m:den>
        </m:f>
      </m:oMath>
      <w:r w:rsidR="0088544D">
        <w:tab/>
        <w:t xml:space="preserve">  </w:t>
      </w:r>
      <w:r w:rsidR="00945F53">
        <w:t xml:space="preserve">   </w:t>
      </w:r>
      <w:r w:rsidR="0088544D">
        <w:t>Resistance</w:t>
      </w:r>
      <w:r w:rsidR="0088544D">
        <w:t>, R</w:t>
      </w:r>
      <w:r w:rsidR="0088544D">
        <w:t xml:space="preserve">: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Pr="000145AE">
        <w:br/>
      </w:r>
      <w:r>
        <w:br/>
        <w:t>Ohm’s law:  V = IR</w:t>
      </w:r>
      <w:r>
        <w:tab/>
      </w:r>
      <w:r>
        <w:tab/>
        <w:t xml:space="preserve">Electric Power = P = IV </w:t>
      </w:r>
      <w:r>
        <w:tab/>
        <w:t xml:space="preserve">    Electrical energy =</w:t>
      </w:r>
      <w:proofErr w:type="spellStart"/>
      <w:r>
        <w:t>IVt</w:t>
      </w:r>
      <w:proofErr w:type="spellEnd"/>
    </w:p>
    <w:tbl>
      <w:tblPr>
        <w:tblStyle w:val="TableGrid"/>
        <w:tblpPr w:leftFromText="180" w:rightFromText="180" w:vertAnchor="text" w:horzAnchor="margin" w:tblpY="807"/>
        <w:tblW w:w="10093" w:type="dxa"/>
        <w:tblLook w:val="04A0" w:firstRow="1" w:lastRow="0" w:firstColumn="1" w:lastColumn="0" w:noHBand="0" w:noVBand="1"/>
      </w:tblPr>
      <w:tblGrid>
        <w:gridCol w:w="2160"/>
        <w:gridCol w:w="2358"/>
        <w:gridCol w:w="2610"/>
        <w:gridCol w:w="2965"/>
      </w:tblGrid>
      <w:tr w:rsidR="00BE7939" w14:paraId="17C6A06C" w14:textId="77777777" w:rsidTr="003B7F9C">
        <w:tc>
          <w:tcPr>
            <w:tcW w:w="2160" w:type="dxa"/>
          </w:tcPr>
          <w:p w14:paraId="0430F8A1" w14:textId="77777777" w:rsidR="00BE7939" w:rsidRDefault="00BE7939" w:rsidP="003B7F9C">
            <w:pPr>
              <w:rPr>
                <w:position w:val="-24"/>
              </w:rPr>
            </w:pPr>
            <w:r>
              <w:t>Electric potential due to a point charge (q) at a distance r:</w:t>
            </w:r>
          </w:p>
        </w:tc>
        <w:tc>
          <w:tcPr>
            <w:tcW w:w="2358" w:type="dxa"/>
          </w:tcPr>
          <w:p w14:paraId="65BEE66B" w14:textId="77777777" w:rsidR="00BE7939" w:rsidRDefault="00BE7939" w:rsidP="003B7F9C">
            <w:r>
              <w:t>Electric potential in terms of EPE and point charge (q):</w:t>
            </w:r>
          </w:p>
        </w:tc>
        <w:tc>
          <w:tcPr>
            <w:tcW w:w="2610" w:type="dxa"/>
          </w:tcPr>
          <w:p w14:paraId="679A7DF8" w14:textId="77777777" w:rsidR="00BE7939" w:rsidRDefault="00BE7939" w:rsidP="003B7F9C">
            <w:pPr>
              <w:rPr>
                <w:position w:val="-24"/>
              </w:rPr>
            </w:pPr>
            <w:r>
              <w:t>Electric field due to a point charge (q) at a distance r:</w:t>
            </w:r>
          </w:p>
        </w:tc>
        <w:tc>
          <w:tcPr>
            <w:tcW w:w="2965" w:type="dxa"/>
          </w:tcPr>
          <w:p w14:paraId="2CDF90E6" w14:textId="77777777" w:rsidR="00BE7939" w:rsidRDefault="00BE7939" w:rsidP="003B7F9C">
            <w:pPr>
              <w:rPr>
                <w:position w:val="-24"/>
              </w:rPr>
            </w:pPr>
            <w:r>
              <w:rPr>
                <w:position w:val="-24"/>
              </w:rPr>
              <w:t>Electric field (E) from potential gradient:</w:t>
            </w:r>
          </w:p>
        </w:tc>
      </w:tr>
      <w:tr w:rsidR="00BE7939" w14:paraId="693D0598" w14:textId="77777777" w:rsidTr="003B7F9C">
        <w:tc>
          <w:tcPr>
            <w:tcW w:w="2160" w:type="dxa"/>
          </w:tcPr>
          <w:p w14:paraId="3A05130C" w14:textId="77777777" w:rsidR="00BE7939" w:rsidRDefault="00BE7939" w:rsidP="003B7F9C">
            <w:pPr>
              <w:rPr>
                <w:position w:val="-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358" w:type="dxa"/>
          </w:tcPr>
          <w:p w14:paraId="6FB87598" w14:textId="77777777" w:rsidR="00BE7939" w:rsidRPr="00152D32" w:rsidRDefault="00BE7939" w:rsidP="003B7F9C"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EPE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14:paraId="128437F1" w14:textId="77777777" w:rsidR="00BE7939" w:rsidRDefault="00BE7939" w:rsidP="003B7F9C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E=k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65" w:type="dxa"/>
          </w:tcPr>
          <w:p w14:paraId="7562C56E" w14:textId="77777777" w:rsidR="00BE7939" w:rsidRDefault="00BE7939" w:rsidP="003B7F9C">
            <w:pPr>
              <w:rPr>
                <w:position w:val="-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∆X</m:t>
                    </m:r>
                  </m:den>
                </m:f>
              </m:oMath>
            </m:oMathPara>
          </w:p>
        </w:tc>
      </w:tr>
    </w:tbl>
    <w:p w14:paraId="650C8324" w14:textId="77777777" w:rsidR="00BE7939" w:rsidRDefault="00BE7939" w:rsidP="00BE7939">
      <w:bookmarkStart w:id="0" w:name="_GoBack"/>
      <w:r>
        <w:t xml:space="preserve">Capacitors:   </w:t>
      </w:r>
      <w:r w:rsidR="00E276A7" w:rsidRPr="00CB29A7">
        <w:rPr>
          <w:noProof/>
          <w:position w:val="-24"/>
        </w:rPr>
        <w:object w:dxaOrig="760" w:dyaOrig="620" w14:anchorId="46F8B49F">
          <v:shape id="_x0000_i1041" type="#_x0000_t75" alt="" style="width:38.5pt;height:31pt;mso-width-percent:0;mso-height-percent:0;mso-width-percent:0;mso-height-percent:0" o:ole="">
            <v:imagedata r:id="rId23" o:title=""/>
          </v:shape>
          <o:OLEObject Type="Embed" ProgID="Equation.3" ShapeID="_x0000_i1041" DrawAspect="Content" ObjectID="_1711885360" r:id="rId24"/>
        </w:object>
      </w:r>
      <w:r>
        <w:tab/>
      </w:r>
      <w:r w:rsidR="00E276A7" w:rsidRPr="00FE7B6C">
        <w:rPr>
          <w:noProof/>
          <w:position w:val="-24"/>
        </w:rPr>
        <w:object w:dxaOrig="1140" w:dyaOrig="620" w14:anchorId="0A53FDDF">
          <v:shape id="_x0000_i1040" type="#_x0000_t75" alt="" style="width:57.5pt;height:31pt;mso-width-percent:0;mso-height-percent:0;mso-width-percent:0;mso-height-percent:0" o:ole="">
            <v:imagedata r:id="rId25" o:title=""/>
          </v:shape>
          <o:OLEObject Type="Embed" ProgID="Equation.3" ShapeID="_x0000_i1040" DrawAspect="Content" ObjectID="_1711885361" r:id="rId26"/>
        </w:object>
      </w:r>
      <w:r>
        <w:tab/>
      </w:r>
      <w:r w:rsidR="00E276A7" w:rsidRPr="00F00D83">
        <w:rPr>
          <w:noProof/>
          <w:position w:val="-24"/>
        </w:rPr>
        <w:object w:dxaOrig="3240" w:dyaOrig="660" w14:anchorId="35FAA1F8">
          <v:shape id="_x0000_i1039" type="#_x0000_t75" alt="" style="width:162pt;height:34pt;mso-width-percent:0;mso-height-percent:0;mso-width-percent:0;mso-height-percent:0" o:ole="">
            <v:imagedata r:id="rId27" o:title=""/>
          </v:shape>
          <o:OLEObject Type="Embed" ProgID="Equation.3" ShapeID="_x0000_i1039" DrawAspect="Content" ObjectID="_1711885362" r:id="rId28"/>
        </w:object>
      </w:r>
    </w:p>
    <w:bookmarkEnd w:id="0"/>
    <w:p w14:paraId="77B67CB8" w14:textId="75D1DA0D" w:rsidR="00BE7939" w:rsidRPr="00D96540" w:rsidRDefault="00D96540" w:rsidP="00C44B44">
      <w:pPr>
        <w:spacing w:after="85"/>
        <w:rPr>
          <w:sz w:val="20"/>
          <w:szCs w:val="20"/>
        </w:rPr>
      </w:pPr>
      <w:r>
        <w:rPr>
          <w:sz w:val="20"/>
          <w:szCs w:val="20"/>
        </w:rPr>
        <w:br/>
      </w:r>
      <w:r w:rsidR="0088544D" w:rsidRPr="00D96540">
        <w:rPr>
          <w:sz w:val="20"/>
          <w:szCs w:val="20"/>
        </w:rPr>
        <w:t>Proton</w:t>
      </w:r>
      <w:r w:rsidR="00F82BBD" w:rsidRPr="00D96540">
        <w:rPr>
          <w:sz w:val="20"/>
          <w:szCs w:val="20"/>
        </w:rPr>
        <w:t>:</w:t>
      </w:r>
      <w:r w:rsidRPr="00D96540">
        <w:rPr>
          <w:sz w:val="20"/>
          <w:szCs w:val="20"/>
        </w:rPr>
        <w:t xml:space="preserve"> </w:t>
      </w:r>
      <w:r w:rsidR="0088544D" w:rsidRPr="00D96540">
        <w:rPr>
          <w:sz w:val="20"/>
          <w:szCs w:val="20"/>
        </w:rPr>
        <w:t>charge = 1.6 x 10</w:t>
      </w:r>
      <w:r w:rsidR="0088544D" w:rsidRPr="00D96540">
        <w:rPr>
          <w:sz w:val="20"/>
          <w:szCs w:val="20"/>
          <w:vertAlign w:val="superscript"/>
        </w:rPr>
        <w:t>-19</w:t>
      </w:r>
      <w:r w:rsidR="0088544D" w:rsidRPr="00D96540">
        <w:rPr>
          <w:sz w:val="20"/>
          <w:szCs w:val="20"/>
        </w:rPr>
        <w:t>C</w:t>
      </w:r>
      <w:r w:rsidR="00F82BBD" w:rsidRPr="00D96540">
        <w:rPr>
          <w:sz w:val="20"/>
          <w:szCs w:val="20"/>
        </w:rPr>
        <w:t xml:space="preserve">, </w:t>
      </w:r>
      <w:r w:rsidR="0088544D" w:rsidRPr="00D96540">
        <w:rPr>
          <w:sz w:val="20"/>
          <w:szCs w:val="20"/>
        </w:rPr>
        <w:t>mass = 1.673 x 10</w:t>
      </w:r>
      <w:r w:rsidR="0088544D" w:rsidRPr="00D96540">
        <w:rPr>
          <w:sz w:val="20"/>
          <w:szCs w:val="20"/>
          <w:vertAlign w:val="superscript"/>
        </w:rPr>
        <w:t>-27</w:t>
      </w:r>
      <w:r w:rsidR="0088544D" w:rsidRPr="00D96540">
        <w:rPr>
          <w:sz w:val="20"/>
          <w:szCs w:val="20"/>
        </w:rPr>
        <w:t>kg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="00F82BBD" w:rsidRPr="00D96540">
        <w:rPr>
          <w:sz w:val="20"/>
          <w:szCs w:val="20"/>
        </w:rPr>
        <w:t>Electron</w:t>
      </w:r>
      <w:r w:rsidR="00F82BBD" w:rsidRPr="00D96540">
        <w:rPr>
          <w:sz w:val="20"/>
          <w:szCs w:val="20"/>
        </w:rPr>
        <w:t xml:space="preserve">: charge = </w:t>
      </w:r>
      <w:r w:rsidR="00F82BBD" w:rsidRPr="00D96540">
        <w:rPr>
          <w:sz w:val="20"/>
          <w:szCs w:val="20"/>
        </w:rPr>
        <w:t>-</w:t>
      </w:r>
      <w:r w:rsidR="00F82BBD" w:rsidRPr="00D96540">
        <w:rPr>
          <w:sz w:val="20"/>
          <w:szCs w:val="20"/>
        </w:rPr>
        <w:t>1.6 x 10</w:t>
      </w:r>
      <w:r w:rsidR="00F82BBD" w:rsidRPr="00D96540">
        <w:rPr>
          <w:sz w:val="20"/>
          <w:szCs w:val="20"/>
          <w:vertAlign w:val="superscript"/>
        </w:rPr>
        <w:t>-19</w:t>
      </w:r>
      <w:r w:rsidR="00F82BBD" w:rsidRPr="00D96540">
        <w:rPr>
          <w:sz w:val="20"/>
          <w:szCs w:val="20"/>
        </w:rPr>
        <w:t xml:space="preserve">C, mass = </w:t>
      </w:r>
      <w:r w:rsidRPr="00D96540">
        <w:rPr>
          <w:sz w:val="20"/>
          <w:szCs w:val="20"/>
        </w:rPr>
        <w:t>9.1</w:t>
      </w:r>
      <w:r w:rsidR="00F82BBD" w:rsidRPr="00D96540">
        <w:rPr>
          <w:sz w:val="20"/>
          <w:szCs w:val="20"/>
        </w:rPr>
        <w:t>1x10</w:t>
      </w:r>
      <w:r w:rsidR="00F82BBD" w:rsidRPr="00D96540">
        <w:rPr>
          <w:sz w:val="20"/>
          <w:szCs w:val="20"/>
          <w:vertAlign w:val="superscript"/>
        </w:rPr>
        <w:t>-</w:t>
      </w:r>
      <w:r w:rsidRPr="00D96540">
        <w:rPr>
          <w:sz w:val="20"/>
          <w:szCs w:val="20"/>
          <w:vertAlign w:val="superscript"/>
        </w:rPr>
        <w:t>31</w:t>
      </w:r>
      <w:r w:rsidRPr="00D96540">
        <w:rPr>
          <w:sz w:val="20"/>
          <w:szCs w:val="20"/>
        </w:rPr>
        <w:t>kg</w:t>
      </w:r>
      <w:r>
        <w:rPr>
          <w:sz w:val="20"/>
          <w:szCs w:val="20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9"/>
        <w:gridCol w:w="2899"/>
        <w:gridCol w:w="2922"/>
      </w:tblGrid>
      <w:tr w:rsidR="00BE7939" w14:paraId="7AFC7EEC" w14:textId="77777777" w:rsidTr="003B7F9C">
        <w:tc>
          <w:tcPr>
            <w:tcW w:w="2952" w:type="dxa"/>
          </w:tcPr>
          <w:p w14:paraId="2EDB9C20" w14:textId="685A89FF" w:rsidR="00BE7939" w:rsidRDefault="00BE7939" w:rsidP="003B7F9C">
            <w:pPr>
              <w:jc w:val="center"/>
            </w:pPr>
            <w:r>
              <w:lastRenderedPageBreak/>
              <w:t>Combination</w:t>
            </w:r>
          </w:p>
        </w:tc>
        <w:tc>
          <w:tcPr>
            <w:tcW w:w="2952" w:type="dxa"/>
          </w:tcPr>
          <w:p w14:paraId="3A014613" w14:textId="77777777" w:rsidR="00BE7939" w:rsidRDefault="00BE7939" w:rsidP="003B7F9C">
            <w:pPr>
              <w:jc w:val="center"/>
            </w:pPr>
            <w:r>
              <w:t>Resistors</w:t>
            </w:r>
          </w:p>
        </w:tc>
        <w:tc>
          <w:tcPr>
            <w:tcW w:w="2952" w:type="dxa"/>
          </w:tcPr>
          <w:p w14:paraId="5DEA278F" w14:textId="77777777" w:rsidR="00BE7939" w:rsidRDefault="00BE7939" w:rsidP="003B7F9C">
            <w:pPr>
              <w:jc w:val="center"/>
            </w:pPr>
            <w:r>
              <w:t>Capacitors</w:t>
            </w:r>
          </w:p>
        </w:tc>
      </w:tr>
      <w:tr w:rsidR="00BE7939" w14:paraId="7AA59563" w14:textId="77777777" w:rsidTr="003B7F9C">
        <w:tc>
          <w:tcPr>
            <w:tcW w:w="2952" w:type="dxa"/>
          </w:tcPr>
          <w:p w14:paraId="439E2C1B" w14:textId="77777777" w:rsidR="00BE7939" w:rsidRDefault="00BE7939" w:rsidP="003B7F9C">
            <w:pPr>
              <w:jc w:val="center"/>
            </w:pPr>
            <w:r>
              <w:t>Series</w:t>
            </w:r>
          </w:p>
        </w:tc>
        <w:tc>
          <w:tcPr>
            <w:tcW w:w="2952" w:type="dxa"/>
          </w:tcPr>
          <w:p w14:paraId="260ED1C4" w14:textId="77777777" w:rsidR="00BE7939" w:rsidRDefault="00E276A7" w:rsidP="003B7F9C">
            <w:r w:rsidRPr="00EC18F0">
              <w:rPr>
                <w:noProof/>
                <w:position w:val="-12"/>
              </w:rPr>
              <w:object w:dxaOrig="2160" w:dyaOrig="360" w14:anchorId="70429BB6">
                <v:shape id="_x0000_i1038" type="#_x0000_t75" alt="" style="width:108.5pt;height:18pt;mso-width-percent:0;mso-height-percent:0;mso-width-percent:0;mso-height-percent:0" o:ole="">
                  <v:imagedata r:id="rId29" o:title=""/>
                </v:shape>
                <o:OLEObject Type="Embed" ProgID="Equation.3" ShapeID="_x0000_i1038" DrawAspect="Content" ObjectID="_1711885363" r:id="rId30"/>
              </w:object>
            </w:r>
          </w:p>
        </w:tc>
        <w:tc>
          <w:tcPr>
            <w:tcW w:w="2952" w:type="dxa"/>
          </w:tcPr>
          <w:p w14:paraId="21920A65" w14:textId="77777777" w:rsidR="00BE7939" w:rsidRDefault="00E276A7" w:rsidP="003B7F9C">
            <w:r w:rsidRPr="005E7A33">
              <w:rPr>
                <w:noProof/>
                <w:position w:val="-30"/>
              </w:rPr>
              <w:object w:dxaOrig="2439" w:dyaOrig="680" w14:anchorId="687D40AC">
                <v:shape id="_x0000_i1037" type="#_x0000_t75" alt="" style="width:104.5pt;height:29pt;mso-width-percent:0;mso-height-percent:0;mso-width-percent:0;mso-height-percent:0" o:ole="">
                  <v:imagedata r:id="rId31" o:title=""/>
                </v:shape>
                <o:OLEObject Type="Embed" ProgID="Equation.3" ShapeID="_x0000_i1037" DrawAspect="Content" ObjectID="_1711885364" r:id="rId32"/>
              </w:object>
            </w:r>
          </w:p>
        </w:tc>
      </w:tr>
      <w:tr w:rsidR="00BE7939" w14:paraId="10ACD0B7" w14:textId="77777777" w:rsidTr="003B7F9C">
        <w:tc>
          <w:tcPr>
            <w:tcW w:w="2952" w:type="dxa"/>
          </w:tcPr>
          <w:p w14:paraId="3D60E8DB" w14:textId="77777777" w:rsidR="00BE7939" w:rsidRDefault="00BE7939" w:rsidP="003B7F9C">
            <w:pPr>
              <w:jc w:val="center"/>
            </w:pPr>
            <w:proofErr w:type="spellStart"/>
            <w:r>
              <w:t>Parralel</w:t>
            </w:r>
            <w:proofErr w:type="spellEnd"/>
          </w:p>
        </w:tc>
        <w:tc>
          <w:tcPr>
            <w:tcW w:w="2952" w:type="dxa"/>
          </w:tcPr>
          <w:p w14:paraId="49D1F6FE" w14:textId="77777777" w:rsidR="00BE7939" w:rsidRDefault="00E276A7" w:rsidP="003B7F9C">
            <w:r w:rsidRPr="00EC18F0">
              <w:rPr>
                <w:noProof/>
                <w:position w:val="-32"/>
              </w:rPr>
              <w:object w:dxaOrig="2420" w:dyaOrig="700" w14:anchorId="79F6999A">
                <v:shape id="_x0000_i1036" type="#_x0000_t75" alt="" style="width:108.5pt;height:31.5pt;mso-width-percent:0;mso-height-percent:0;mso-width-percent:0;mso-height-percent:0" o:ole="">
                  <v:imagedata r:id="rId33" o:title=""/>
                </v:shape>
                <o:OLEObject Type="Embed" ProgID="Equation.3" ShapeID="_x0000_i1036" DrawAspect="Content" ObjectID="_1711885365" r:id="rId34"/>
              </w:object>
            </w:r>
          </w:p>
        </w:tc>
        <w:tc>
          <w:tcPr>
            <w:tcW w:w="2952" w:type="dxa"/>
          </w:tcPr>
          <w:p w14:paraId="16FD5B86" w14:textId="77777777" w:rsidR="00BE7939" w:rsidRDefault="00E276A7" w:rsidP="003B7F9C">
            <w:r w:rsidRPr="005E7A33">
              <w:rPr>
                <w:noProof/>
                <w:position w:val="-12"/>
              </w:rPr>
              <w:object w:dxaOrig="2420" w:dyaOrig="360" w14:anchorId="484EE448">
                <v:shape id="_x0000_i1035" type="#_x0000_t75" alt="" style="width:121pt;height:18pt;mso-width-percent:0;mso-height-percent:0;mso-width-percent:0;mso-height-percent:0" o:ole="">
                  <v:imagedata r:id="rId35" o:title=""/>
                </v:shape>
                <o:OLEObject Type="Embed" ProgID="Equation.3" ShapeID="_x0000_i1035" DrawAspect="Content" ObjectID="_1711885366" r:id="rId36"/>
              </w:object>
            </w:r>
          </w:p>
        </w:tc>
      </w:tr>
    </w:tbl>
    <w:p w14:paraId="50CFB653" w14:textId="77777777" w:rsidR="00BE7939" w:rsidRDefault="00BE7939" w:rsidP="00BE7939">
      <w:pPr>
        <w:rPr>
          <w:position w:val="-24"/>
        </w:rPr>
      </w:pPr>
    </w:p>
    <w:p w14:paraId="141C706E" w14:textId="77777777" w:rsidR="003235F3" w:rsidRDefault="00BE7939" w:rsidP="00BE7939">
      <w:pPr>
        <w:rPr>
          <w:position w:val="-24"/>
        </w:rPr>
      </w:pPr>
      <w:r>
        <w:rPr>
          <w:position w:val="-24"/>
        </w:rPr>
        <w:t xml:space="preserve">Time constant of an RC circuit = RC.   </w:t>
      </w:r>
    </w:p>
    <w:p w14:paraId="33ADA605" w14:textId="055BA911" w:rsidR="003235F3" w:rsidRDefault="003235F3" w:rsidP="00BE7939">
      <w:pPr>
        <w:rPr>
          <w:position w:val="-24"/>
        </w:rPr>
      </w:pPr>
      <w:r w:rsidRPr="003235F3">
        <w:rPr>
          <w:position w:val="-24"/>
        </w:rPr>
        <w:drawing>
          <wp:inline distT="0" distB="0" distL="0" distR="0" wp14:anchorId="2871924C" wp14:editId="4BF4B7C8">
            <wp:extent cx="3619500" cy="373261"/>
            <wp:effectExtent l="0" t="0" r="0" b="0"/>
            <wp:docPr id="59401" name="Picture 9" descr="math16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1" name="Picture 9" descr="math167"/>
                    <pic:cNvPicPr>
                      <a:picLocks noGrp="1"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148" cy="38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BE7939">
        <w:rPr>
          <w:position w:val="-24"/>
        </w:rPr>
        <w:t xml:space="preserve">   </w:t>
      </w:r>
    </w:p>
    <w:p w14:paraId="4B9270AF" w14:textId="71C1D24C" w:rsidR="00BE7939" w:rsidRDefault="00BE7939" w:rsidP="00BE7939">
      <w:pPr>
        <w:rPr>
          <w:position w:val="-24"/>
        </w:rPr>
      </w:pPr>
      <w:r w:rsidRPr="00A076D0">
        <w:rPr>
          <w:noProof/>
        </w:rPr>
        <w:drawing>
          <wp:inline distT="0" distB="0" distL="0" distR="0" wp14:anchorId="15BBDDC0" wp14:editId="6336D063">
            <wp:extent cx="3374390" cy="273779"/>
            <wp:effectExtent l="0" t="0" r="3810" b="5715"/>
            <wp:docPr id="36" name="Picture 8" descr="math17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8" name="Picture 8" descr="math172"/>
                    <pic:cNvPicPr>
                      <a:picLocks noGrp="1"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7" cy="27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4BF9BDF1" w14:textId="77777777" w:rsidR="00BE7939" w:rsidRDefault="00BE7939" w:rsidP="00BE7939">
      <w:pPr>
        <w:rPr>
          <w:position w:val="-24"/>
        </w:rPr>
      </w:pPr>
    </w:p>
    <w:p w14:paraId="4EF248ED" w14:textId="4B52112D" w:rsidR="0043462A" w:rsidRDefault="0043462A" w:rsidP="0088544D">
      <w:r>
        <w:t xml:space="preserve">1. Force on a moving electric charge in a magnetic field. </w:t>
      </w:r>
      <w:r w:rsidR="00E276A7" w:rsidRPr="00CB2D61">
        <w:rPr>
          <w:noProof/>
          <w:position w:val="-10"/>
        </w:rPr>
        <w:object w:dxaOrig="1980" w:dyaOrig="320" w14:anchorId="6D92CE0E">
          <v:shape id="_x0000_i1034" type="#_x0000_t75" alt="" style="width:99pt;height:15.5pt;mso-width-percent:0;mso-height-percent:0;mso-width-percent:0;mso-height-percent:0" o:ole="">
            <v:imagedata r:id="rId39" o:title=""/>
          </v:shape>
          <o:OLEObject Type="Embed" ProgID="Equation.3" ShapeID="_x0000_i1034" DrawAspect="Content" ObjectID="_1711885367" r:id="rId40"/>
        </w:object>
      </w:r>
      <w:r>
        <w:t xml:space="preserve"> </w:t>
      </w:r>
    </w:p>
    <w:p w14:paraId="3FE47AFF" w14:textId="77777777" w:rsidR="0043462A" w:rsidRDefault="0043462A" w:rsidP="0043462A">
      <w:pPr>
        <w:pStyle w:val="NormalWeb"/>
      </w:pPr>
      <w:r>
        <w:t xml:space="preserve">2. Force on a moving electric charge in an electric field. </w:t>
      </w:r>
      <w:r w:rsidR="00E276A7" w:rsidRPr="00CB2D61">
        <w:rPr>
          <w:noProof/>
          <w:position w:val="-10"/>
        </w:rPr>
        <w:object w:dxaOrig="999" w:dyaOrig="320" w14:anchorId="49140218">
          <v:shape id="_x0000_i1033" type="#_x0000_t75" alt="" style="width:50.5pt;height:15.5pt;mso-width-percent:0;mso-height-percent:0;mso-width-percent:0;mso-height-percent:0" o:ole="">
            <v:imagedata r:id="rId41" o:title=""/>
          </v:shape>
          <o:OLEObject Type="Embed" ProgID="Equation.3" ShapeID="_x0000_i1033" DrawAspect="Content" ObjectID="_1711885368" r:id="rId42"/>
        </w:object>
      </w:r>
      <w:r>
        <w:t xml:space="preserve"> </w:t>
      </w:r>
    </w:p>
    <w:p w14:paraId="3B4F6CBE" w14:textId="77777777" w:rsidR="0043462A" w:rsidRPr="00F21704" w:rsidRDefault="0043462A" w:rsidP="0043462A">
      <w:pPr>
        <w:pStyle w:val="NormalWeb"/>
        <w:rPr>
          <w:sz w:val="28"/>
          <w:szCs w:val="28"/>
        </w:rPr>
      </w:pPr>
      <w:r>
        <w:t xml:space="preserve">3. Centripetal force: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=m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14:paraId="710B8246" w14:textId="77777777" w:rsidR="0043462A" w:rsidRDefault="0043462A" w:rsidP="0043462A">
      <w:pPr>
        <w:pStyle w:val="NormalWeb"/>
      </w:pPr>
      <w:r>
        <w:t xml:space="preserve">4. Force on a current in a magnetic field. </w:t>
      </w:r>
      <w:r w:rsidR="00E276A7" w:rsidRPr="00121D2C">
        <w:rPr>
          <w:noProof/>
          <w:position w:val="-6"/>
        </w:rPr>
        <w:object w:dxaOrig="2000" w:dyaOrig="279" w14:anchorId="085377CD">
          <v:shape id="_x0000_i1032" type="#_x0000_t75" alt="" style="width:100pt;height:14.5pt;mso-width-percent:0;mso-height-percent:0;mso-width-percent:0;mso-height-percent:0" o:ole="">
            <v:imagedata r:id="rId43" o:title=""/>
          </v:shape>
          <o:OLEObject Type="Embed" ProgID="Equation.3" ShapeID="_x0000_i1032" DrawAspect="Content" ObjectID="_1711885369" r:id="rId44"/>
        </w:object>
      </w:r>
    </w:p>
    <w:p w14:paraId="61919BAF" w14:textId="77777777" w:rsidR="0043462A" w:rsidRDefault="0043462A" w:rsidP="0043462A">
      <w:pPr>
        <w:pStyle w:val="NormalWeb"/>
      </w:pPr>
      <w:r>
        <w:t xml:space="preserve">5. Magnetic field produced by electric current:  </w:t>
      </w:r>
      <w:r w:rsidR="00E276A7" w:rsidRPr="00270C5F">
        <w:rPr>
          <w:noProof/>
          <w:position w:val="-24"/>
        </w:rPr>
        <w:object w:dxaOrig="920" w:dyaOrig="660" w14:anchorId="5E929A8F">
          <v:shape id="_x0000_i1031" type="#_x0000_t75" alt="" style="width:46.5pt;height:33pt;mso-width-percent:0;mso-height-percent:0;mso-width-percent:0;mso-height-percent:0" o:ole="">
            <v:imagedata r:id="rId45" o:title=""/>
          </v:shape>
          <o:OLEObject Type="Embed" ProgID="Equation.3" ShapeID="_x0000_i1031" DrawAspect="Content" ObjectID="_1711885370" r:id="rId46"/>
        </w:object>
      </w:r>
    </w:p>
    <w:p w14:paraId="38836A50" w14:textId="3D198EE4" w:rsidR="000445E3" w:rsidRPr="00677BB7" w:rsidRDefault="0043462A" w:rsidP="0088544D">
      <w:pPr>
        <w:pStyle w:val="NormalWeb"/>
        <w:rPr>
          <w:sz w:val="28"/>
          <w:szCs w:val="28"/>
        </w:rPr>
      </w:pPr>
      <w:r>
        <w:t>6. Faraday’s law of induction and Magnetic flux:   </w:t>
      </w:r>
      <w:r w:rsidR="00E276A7" w:rsidRPr="00270C5F">
        <w:rPr>
          <w:noProof/>
          <w:position w:val="-24"/>
        </w:rPr>
        <w:object w:dxaOrig="2240" w:dyaOrig="620" w14:anchorId="71239E79">
          <v:shape id="_x0000_i1030" type="#_x0000_t75" alt="" style="width:112pt;height:31.5pt;mso-width-percent:0;mso-height-percent:0;mso-width-percent:0;mso-height-percent:0" o:ole="">
            <v:imagedata r:id="rId47" o:title=""/>
          </v:shape>
          <o:OLEObject Type="Embed" ProgID="Equation.3" ShapeID="_x0000_i1030" DrawAspect="Content" ObjectID="_1711885371" r:id="rId48"/>
        </w:object>
      </w:r>
      <w:r>
        <w:t xml:space="preserve"> </w:t>
      </w:r>
      <w:r w:rsidR="00A86E02">
        <w:br/>
      </w:r>
      <w:r>
        <w:t xml:space="preserve">7. </w:t>
      </w:r>
      <w:r w:rsidRPr="002E5327">
        <w:rPr>
          <w:sz w:val="22"/>
          <w:szCs w:val="22"/>
        </w:rPr>
        <w:t xml:space="preserve">Equations for transformers and power loss during transmission are shown below: </w:t>
      </w:r>
      <w:r w:rsidRPr="002E5327">
        <w:rPr>
          <w:sz w:val="22"/>
          <w:szCs w:val="22"/>
        </w:rPr>
        <w:br/>
      </w:r>
      <w:r w:rsidR="00E276A7" w:rsidRPr="009162B9">
        <w:rPr>
          <w:noProof/>
          <w:position w:val="-30"/>
        </w:rPr>
        <w:object w:dxaOrig="920" w:dyaOrig="680" w14:anchorId="155F11FD">
          <v:shape id="_x0000_i1029" type="#_x0000_t75" alt="" style="width:46.5pt;height:33pt;mso-width-percent:0;mso-height-percent:0;mso-width-percent:0;mso-height-percent:0" o:ole="">
            <v:imagedata r:id="rId49" o:title=""/>
          </v:shape>
          <o:OLEObject Type="Embed" ProgID="Equation.3" ShapeID="_x0000_i1029" DrawAspect="Content" ObjectID="_1711885372" r:id="rId50"/>
        </w:object>
      </w:r>
      <w:r>
        <w:t xml:space="preserve"> </w:t>
      </w:r>
      <w:r>
        <w:tab/>
      </w:r>
      <w:r w:rsidR="00E276A7" w:rsidRPr="009162B9">
        <w:rPr>
          <w:noProof/>
          <w:position w:val="-12"/>
        </w:rPr>
        <w:object w:dxaOrig="1240" w:dyaOrig="360" w14:anchorId="280EF1D8">
          <v:shape id="_x0000_i1028" type="#_x0000_t75" alt="" style="width:61.5pt;height:18.5pt;mso-width-percent:0;mso-height-percent:0;mso-width-percent:0;mso-height-percent:0" o:ole="">
            <v:imagedata r:id="rId51" o:title=""/>
          </v:shape>
          <o:OLEObject Type="Embed" ProgID="Equation.3" ShapeID="_x0000_i1028" DrawAspect="Content" ObjectID="_1711885373" r:id="rId52"/>
        </w:object>
      </w:r>
      <w:r>
        <w:tab/>
      </w:r>
      <w:r w:rsidR="00077DFC">
        <w:t xml:space="preserve">  </w:t>
      </w:r>
      <w:r>
        <w:t>P = IV</w:t>
      </w:r>
      <w:r>
        <w:tab/>
      </w:r>
      <w:r w:rsidR="00E276A7" w:rsidRPr="009162B9">
        <w:rPr>
          <w:noProof/>
          <w:position w:val="-12"/>
        </w:rPr>
        <w:object w:dxaOrig="1100" w:dyaOrig="380" w14:anchorId="770BEC95">
          <v:shape id="_x0000_i1027" type="#_x0000_t75" alt="" style="width:54pt;height:17.5pt;mso-width-percent:0;mso-height-percent:0;mso-width-percent:0;mso-height-percent:0" o:ole="">
            <v:imagedata r:id="rId53" o:title=""/>
          </v:shape>
          <o:OLEObject Type="Embed" ProgID="Equation.3" ShapeID="_x0000_i1027" DrawAspect="Content" ObjectID="_1711885374" r:id="rId54"/>
        </w:object>
      </w:r>
      <w:r>
        <w:tab/>
      </w:r>
      <w:r w:rsidR="00077DFC">
        <w:t xml:space="preserve">V = IR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rms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>
        <w:br/>
        <w:t>8. Reactance (X</w:t>
      </w:r>
      <w:r>
        <w:rPr>
          <w:vertAlign w:val="subscript"/>
        </w:rPr>
        <w:t>C</w:t>
      </w:r>
      <w:r>
        <w:t>) of a capacitor</w:t>
      </w:r>
      <w:r w:rsidR="00085FE8">
        <w:t>,</w:t>
      </w:r>
      <w:r>
        <w:t xml:space="preserve"> Reactance (X</w:t>
      </w:r>
      <w:r>
        <w:rPr>
          <w:vertAlign w:val="subscript"/>
        </w:rPr>
        <w:t>L</w:t>
      </w:r>
      <w:r>
        <w:t>) of an inductor</w:t>
      </w:r>
      <w:r w:rsidR="00085FE8">
        <w:t xml:space="preserve">, </w:t>
      </w:r>
      <w:r w:rsidR="00085FE8">
        <w:t>Impedance (Z) and r</w:t>
      </w:r>
      <w:r w:rsidR="00085FE8" w:rsidRPr="009A4DAE">
        <w:t>esonant frequency (f</w:t>
      </w:r>
      <w:r w:rsidR="00085FE8" w:rsidRPr="009A4DAE">
        <w:rPr>
          <w:vertAlign w:val="subscript"/>
        </w:rPr>
        <w:t>0</w:t>
      </w:r>
      <w:r w:rsidR="00085FE8" w:rsidRPr="009A4DAE">
        <w:t>)</w:t>
      </w:r>
      <w:r>
        <w:t>:</w:t>
      </w:r>
      <w:r>
        <w:br/>
      </w:r>
      <w:r w:rsidR="00E276A7" w:rsidRPr="00270C5F">
        <w:rPr>
          <w:noProof/>
          <w:position w:val="-28"/>
        </w:rPr>
        <w:object w:dxaOrig="1219" w:dyaOrig="660" w14:anchorId="0C47BDED">
          <v:shape id="_x0000_i1026" type="#_x0000_t75" alt="" style="width:61.5pt;height:33pt;mso-width-percent:0;mso-height-percent:0;mso-width-percent:0;mso-height-percent:0" o:ole="">
            <v:imagedata r:id="rId55" o:title=""/>
          </v:shape>
          <o:OLEObject Type="Embed" ProgID="Equation.3" ShapeID="_x0000_i1026" DrawAspect="Content" ObjectID="_1711885375" r:id="rId56"/>
        </w:object>
      </w:r>
      <w:r>
        <w:tab/>
      </w:r>
      <w:r w:rsidR="00E276A7" w:rsidRPr="00270C5F">
        <w:rPr>
          <w:noProof/>
          <w:position w:val="-10"/>
        </w:rPr>
        <w:object w:dxaOrig="1100" w:dyaOrig="340" w14:anchorId="42A18E15">
          <v:shape id="_x0000_i1025" type="#_x0000_t75" alt="" style="width:54pt;height:18.5pt;mso-width-percent:0;mso-height-percent:0;mso-width-percent:0;mso-height-percent:0" o:ole="">
            <v:imagedata r:id="rId57" o:title=""/>
          </v:shape>
          <o:OLEObject Type="Embed" ProgID="Equation.3" ShapeID="_x0000_i1025" DrawAspect="Content" ObjectID="_1711885376" r:id="rId58"/>
        </w:object>
      </w:r>
      <w:r w:rsidR="009E4AC0">
        <w:t xml:space="preserve">     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2A6F65">
        <w:t xml:space="preserve">     </w:t>
      </w:r>
      <w:r w:rsidR="002A6F65">
        <w:rPr>
          <w:noProof/>
          <w:position w:val="-14"/>
        </w:rPr>
        <w:drawing>
          <wp:inline distT="0" distB="0" distL="0" distR="0" wp14:anchorId="6920B63C" wp14:editId="26FC0466">
            <wp:extent cx="1524000" cy="295275"/>
            <wp:effectExtent l="0" t="0" r="0" b="0"/>
            <wp:docPr id="5" name="Picture 5" descr="sgt3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gt3s0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F65">
        <w:t xml:space="preserve">   </w:t>
      </w:r>
      <w:r w:rsidR="002A6F65">
        <w:rPr>
          <w:noProof/>
          <w:position w:val="-28"/>
        </w:rPr>
        <w:drawing>
          <wp:inline distT="0" distB="0" distL="0" distR="0" wp14:anchorId="0C7041FB" wp14:editId="499FF05B">
            <wp:extent cx="923925" cy="419100"/>
            <wp:effectExtent l="19050" t="0" r="9525" b="0"/>
            <wp:docPr id="13" name="Picture 13" descr="resF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Freq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FE8">
        <w:br/>
        <w:t xml:space="preserve">9. </w:t>
      </w:r>
      <w:r>
        <w:t xml:space="preserve">Electromagnetic waves: </w:t>
      </w:r>
      <m:oMath>
        <m:r>
          <w:rPr>
            <w:rFonts w:ascii="Cambria Math" w:hAnsi="Cambria Math"/>
            <w:sz w:val="32"/>
            <w:szCs w:val="32"/>
          </w:rPr>
          <m:t>c=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>
        <w:rPr>
          <w:sz w:val="32"/>
          <w:szCs w:val="32"/>
        </w:rPr>
        <w:t xml:space="preserve">        </w:t>
      </w:r>
      <m:oMath>
        <m:r>
          <w:rPr>
            <w:rFonts w:ascii="Cambria Math" w:hAnsi="Cambria Math"/>
            <w:sz w:val="32"/>
            <w:szCs w:val="32"/>
          </w:rPr>
          <m:t>c= λf</m:t>
        </m:r>
      </m:oMath>
      <w:r w:rsidR="003611A3">
        <w:tab/>
      </w:r>
      <w:r w:rsidR="000445E3">
        <w:br/>
      </w:r>
      <w:r w:rsidR="000445E3" w:rsidRPr="000445E3">
        <w:t>10.</w:t>
      </w:r>
      <w:r w:rsidR="000445E3" w:rsidRPr="000445E3">
        <w:t>Snell’s law:</w:t>
      </w:r>
      <w:r w:rsidR="000445E3" w:rsidRPr="003E6D79">
        <w:rPr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0445E3">
        <w:br/>
        <w:t xml:space="preserve">11. </w:t>
      </w:r>
      <w:r w:rsidR="000445E3" w:rsidRPr="000445E3">
        <w:t>Telescope: magnification</w:t>
      </w:r>
      <w:r w:rsidR="000445E3" w:rsidRPr="003E6D79">
        <w:rPr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sub>
            </m:sSub>
          </m:den>
        </m:f>
      </m:oMath>
      <w:r w:rsidR="000445E3">
        <w:rPr>
          <w:sz w:val="28"/>
          <w:szCs w:val="28"/>
        </w:rPr>
        <w:t xml:space="preserve">   </w:t>
      </w:r>
      <w:r w:rsidR="000445E3" w:rsidRPr="003E6D79">
        <w:rPr>
          <w:sz w:val="28"/>
          <w:szCs w:val="28"/>
        </w:rPr>
        <w:t>Length: (</w:t>
      </w:r>
      <w:r w:rsidR="000445E3" w:rsidRPr="003E6D79">
        <w:rPr>
          <w:i/>
          <w:sz w:val="28"/>
          <w:szCs w:val="28"/>
        </w:rPr>
        <w:t>f</w:t>
      </w:r>
      <w:r w:rsidR="000445E3" w:rsidRPr="003E6D79">
        <w:rPr>
          <w:i/>
          <w:sz w:val="28"/>
          <w:szCs w:val="28"/>
          <w:vertAlign w:val="subscript"/>
        </w:rPr>
        <w:t>0</w:t>
      </w:r>
      <w:r w:rsidR="000445E3" w:rsidRPr="003E6D79">
        <w:rPr>
          <w:i/>
          <w:sz w:val="28"/>
          <w:szCs w:val="28"/>
        </w:rPr>
        <w:t>+f</w:t>
      </w:r>
      <w:r w:rsidR="000445E3" w:rsidRPr="003E6D79">
        <w:rPr>
          <w:i/>
          <w:sz w:val="28"/>
          <w:szCs w:val="28"/>
          <w:vertAlign w:val="subscript"/>
        </w:rPr>
        <w:t>e</w:t>
      </w:r>
      <w:r w:rsidR="000445E3" w:rsidRPr="003E6D79">
        <w:rPr>
          <w:i/>
          <w:sz w:val="28"/>
          <w:szCs w:val="28"/>
        </w:rPr>
        <w:t>)</w:t>
      </w:r>
      <w:r w:rsidR="00677BB7">
        <w:rPr>
          <w:sz w:val="28"/>
          <w:szCs w:val="28"/>
        </w:rPr>
        <w:br/>
      </w:r>
      <w:r w:rsidR="00677BB7">
        <w:t>12. Lens/mirror equations:</w:t>
      </w:r>
      <w:r w:rsidR="00677BB7" w:rsidRPr="003E6D79">
        <w:rPr>
          <w:b/>
          <w:noProof/>
        </w:rPr>
        <w:drawing>
          <wp:inline distT="0" distB="0" distL="0" distR="0" wp14:anchorId="3D2530AE" wp14:editId="56C94B4A">
            <wp:extent cx="800100" cy="428625"/>
            <wp:effectExtent l="19050" t="0" r="0" b="0"/>
            <wp:docPr id="1" name="Picture 1" descr="lens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son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BB7">
        <w:tab/>
      </w:r>
      <w:r w:rsidR="00677BB7">
        <w:tab/>
        <w:t>Magnification:</w:t>
      </w:r>
      <w:r w:rsidR="00677BB7" w:rsidRPr="003E6D79">
        <w:rPr>
          <w:b/>
          <w:noProof/>
        </w:rPr>
        <w:drawing>
          <wp:inline distT="0" distB="0" distL="0" distR="0" wp14:anchorId="47B58384" wp14:editId="1983465B">
            <wp:extent cx="581025" cy="428625"/>
            <wp:effectExtent l="19050" t="0" r="0" b="0"/>
            <wp:docPr id="2" name="Picture 2" descr="lens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n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5E3" w:rsidRPr="00677BB7" w:rsidSect="0088544D">
      <w:footerReference w:type="even" r:id="rId63"/>
      <w:footerReference w:type="default" r:id="rId6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7D9AB" w14:textId="77777777" w:rsidR="00E276A7" w:rsidRDefault="00E276A7">
      <w:r>
        <w:separator/>
      </w:r>
    </w:p>
  </w:endnote>
  <w:endnote w:type="continuationSeparator" w:id="0">
    <w:p w14:paraId="4A933A1B" w14:textId="77777777" w:rsidR="00E276A7" w:rsidRDefault="00E2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DCA6" w14:textId="77777777" w:rsidR="00A50D87" w:rsidRDefault="00C106C5" w:rsidP="00B96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0D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B7DD6" w14:textId="77777777" w:rsidR="00A50D87" w:rsidRDefault="00A50D87" w:rsidP="00A700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C7C0" w14:textId="77777777" w:rsidR="00A50D87" w:rsidRDefault="00C106C5" w:rsidP="00B96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0D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C4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572D53C" w14:textId="77777777" w:rsidR="00A50D87" w:rsidRDefault="00A50D87" w:rsidP="00A700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8648" w14:textId="77777777" w:rsidR="00E276A7" w:rsidRDefault="00E276A7">
      <w:r>
        <w:separator/>
      </w:r>
    </w:p>
  </w:footnote>
  <w:footnote w:type="continuationSeparator" w:id="0">
    <w:p w14:paraId="550B966A" w14:textId="77777777" w:rsidR="00E276A7" w:rsidRDefault="00E2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55E"/>
    <w:multiLevelType w:val="hybridMultilevel"/>
    <w:tmpl w:val="3286B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31C"/>
    <w:multiLevelType w:val="hybridMultilevel"/>
    <w:tmpl w:val="5E2C1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1362"/>
    <w:multiLevelType w:val="hybridMultilevel"/>
    <w:tmpl w:val="12B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6C4B"/>
    <w:multiLevelType w:val="hybridMultilevel"/>
    <w:tmpl w:val="F4E45D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9A017A"/>
    <w:multiLevelType w:val="hybridMultilevel"/>
    <w:tmpl w:val="7450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670B"/>
    <w:multiLevelType w:val="hybridMultilevel"/>
    <w:tmpl w:val="9CDAC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03BF5"/>
    <w:rsid w:val="00007512"/>
    <w:rsid w:val="00027194"/>
    <w:rsid w:val="000445E3"/>
    <w:rsid w:val="00077DFC"/>
    <w:rsid w:val="00084336"/>
    <w:rsid w:val="00085FE8"/>
    <w:rsid w:val="000A0981"/>
    <w:rsid w:val="000B3776"/>
    <w:rsid w:val="000C712A"/>
    <w:rsid w:val="000E6783"/>
    <w:rsid w:val="0014539F"/>
    <w:rsid w:val="0016208E"/>
    <w:rsid w:val="001749CD"/>
    <w:rsid w:val="001850A4"/>
    <w:rsid w:val="001957F9"/>
    <w:rsid w:val="00196E55"/>
    <w:rsid w:val="001A01A6"/>
    <w:rsid w:val="001A0C05"/>
    <w:rsid w:val="001B5BC9"/>
    <w:rsid w:val="001C1ADC"/>
    <w:rsid w:val="001D752F"/>
    <w:rsid w:val="00212721"/>
    <w:rsid w:val="00213DF8"/>
    <w:rsid w:val="0022107B"/>
    <w:rsid w:val="0022383B"/>
    <w:rsid w:val="002360E5"/>
    <w:rsid w:val="00262558"/>
    <w:rsid w:val="002A3C64"/>
    <w:rsid w:val="002A6F65"/>
    <w:rsid w:val="002D42CD"/>
    <w:rsid w:val="00321D07"/>
    <w:rsid w:val="003235F3"/>
    <w:rsid w:val="003440FC"/>
    <w:rsid w:val="003611A3"/>
    <w:rsid w:val="00366CC8"/>
    <w:rsid w:val="003722EA"/>
    <w:rsid w:val="003A3CD4"/>
    <w:rsid w:val="003B2A49"/>
    <w:rsid w:val="003B7ED9"/>
    <w:rsid w:val="003D3A91"/>
    <w:rsid w:val="003D5A46"/>
    <w:rsid w:val="003E1011"/>
    <w:rsid w:val="003E107F"/>
    <w:rsid w:val="003F4D88"/>
    <w:rsid w:val="00405708"/>
    <w:rsid w:val="00406B05"/>
    <w:rsid w:val="0043462A"/>
    <w:rsid w:val="00436AA0"/>
    <w:rsid w:val="00492BA5"/>
    <w:rsid w:val="004B6089"/>
    <w:rsid w:val="004B6594"/>
    <w:rsid w:val="004B720B"/>
    <w:rsid w:val="004C6094"/>
    <w:rsid w:val="004D69FE"/>
    <w:rsid w:val="004D7AB5"/>
    <w:rsid w:val="004E1EFF"/>
    <w:rsid w:val="004E4BE1"/>
    <w:rsid w:val="0053010A"/>
    <w:rsid w:val="00571A71"/>
    <w:rsid w:val="0059097F"/>
    <w:rsid w:val="005B0B26"/>
    <w:rsid w:val="005D280E"/>
    <w:rsid w:val="005D719B"/>
    <w:rsid w:val="005E2C1D"/>
    <w:rsid w:val="005F40A5"/>
    <w:rsid w:val="00626CC6"/>
    <w:rsid w:val="00677BB7"/>
    <w:rsid w:val="00690F69"/>
    <w:rsid w:val="006D6C46"/>
    <w:rsid w:val="006F4AFC"/>
    <w:rsid w:val="007118F7"/>
    <w:rsid w:val="00756F6B"/>
    <w:rsid w:val="00765578"/>
    <w:rsid w:val="00786199"/>
    <w:rsid w:val="007A074D"/>
    <w:rsid w:val="007C611B"/>
    <w:rsid w:val="007F6BBB"/>
    <w:rsid w:val="00800268"/>
    <w:rsid w:val="00803183"/>
    <w:rsid w:val="008402EC"/>
    <w:rsid w:val="008535B0"/>
    <w:rsid w:val="00861662"/>
    <w:rsid w:val="0088544D"/>
    <w:rsid w:val="008A29E9"/>
    <w:rsid w:val="008A6F65"/>
    <w:rsid w:val="008B24CE"/>
    <w:rsid w:val="008F11B3"/>
    <w:rsid w:val="008F55A3"/>
    <w:rsid w:val="00910121"/>
    <w:rsid w:val="009265F9"/>
    <w:rsid w:val="009341DC"/>
    <w:rsid w:val="00945F53"/>
    <w:rsid w:val="00955C9C"/>
    <w:rsid w:val="009964FB"/>
    <w:rsid w:val="009A4DAE"/>
    <w:rsid w:val="009D5670"/>
    <w:rsid w:val="009E392F"/>
    <w:rsid w:val="009E4AC0"/>
    <w:rsid w:val="009F5DDC"/>
    <w:rsid w:val="00A27A0E"/>
    <w:rsid w:val="00A47297"/>
    <w:rsid w:val="00A50D87"/>
    <w:rsid w:val="00A70039"/>
    <w:rsid w:val="00A83B6F"/>
    <w:rsid w:val="00A86E02"/>
    <w:rsid w:val="00AA095A"/>
    <w:rsid w:val="00AA1991"/>
    <w:rsid w:val="00AA576B"/>
    <w:rsid w:val="00AB2083"/>
    <w:rsid w:val="00AC303F"/>
    <w:rsid w:val="00AC31F1"/>
    <w:rsid w:val="00AC6485"/>
    <w:rsid w:val="00AD5015"/>
    <w:rsid w:val="00AE04F8"/>
    <w:rsid w:val="00AE222A"/>
    <w:rsid w:val="00AE71AE"/>
    <w:rsid w:val="00B072E6"/>
    <w:rsid w:val="00B17DAC"/>
    <w:rsid w:val="00B227C1"/>
    <w:rsid w:val="00B6362A"/>
    <w:rsid w:val="00B96F5B"/>
    <w:rsid w:val="00B97D4A"/>
    <w:rsid w:val="00BC25BB"/>
    <w:rsid w:val="00BE199C"/>
    <w:rsid w:val="00BE7939"/>
    <w:rsid w:val="00C106C5"/>
    <w:rsid w:val="00C23932"/>
    <w:rsid w:val="00C44B44"/>
    <w:rsid w:val="00C62C6C"/>
    <w:rsid w:val="00C6325F"/>
    <w:rsid w:val="00C65E05"/>
    <w:rsid w:val="00C73021"/>
    <w:rsid w:val="00C8445E"/>
    <w:rsid w:val="00CC22E7"/>
    <w:rsid w:val="00D0587E"/>
    <w:rsid w:val="00D505B1"/>
    <w:rsid w:val="00D61695"/>
    <w:rsid w:val="00D6199A"/>
    <w:rsid w:val="00D865B3"/>
    <w:rsid w:val="00D9577E"/>
    <w:rsid w:val="00D96540"/>
    <w:rsid w:val="00DA1FD0"/>
    <w:rsid w:val="00DA3AFE"/>
    <w:rsid w:val="00DA41D6"/>
    <w:rsid w:val="00DB6C91"/>
    <w:rsid w:val="00DC79CD"/>
    <w:rsid w:val="00DD2691"/>
    <w:rsid w:val="00DE61DD"/>
    <w:rsid w:val="00E276A7"/>
    <w:rsid w:val="00E6400E"/>
    <w:rsid w:val="00E6618B"/>
    <w:rsid w:val="00E75336"/>
    <w:rsid w:val="00E7597A"/>
    <w:rsid w:val="00E769FF"/>
    <w:rsid w:val="00E76E81"/>
    <w:rsid w:val="00EA0C5D"/>
    <w:rsid w:val="00EA64B4"/>
    <w:rsid w:val="00EC02E0"/>
    <w:rsid w:val="00EF3D43"/>
    <w:rsid w:val="00F10F00"/>
    <w:rsid w:val="00F176FC"/>
    <w:rsid w:val="00F641A9"/>
    <w:rsid w:val="00F82BBD"/>
    <w:rsid w:val="00FB323C"/>
    <w:rsid w:val="00FD1A84"/>
    <w:rsid w:val="00FD3D6B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705A960"/>
  <w15:docId w15:val="{6DBD7A5F-1216-304A-A611-94305155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5B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41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D69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-TopofForm">
    <w:name w:val="HTML Top of Form"/>
    <w:basedOn w:val="Normal"/>
    <w:next w:val="Normal"/>
    <w:hidden/>
    <w:rsid w:val="004D69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D69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ymbol1">
    <w:name w:val="symbol1"/>
    <w:basedOn w:val="DefaultParagraphFont"/>
    <w:rsid w:val="00765578"/>
    <w:rPr>
      <w:rFonts w:ascii="Symbol" w:hAnsi="Symbol" w:hint="default"/>
    </w:rPr>
  </w:style>
  <w:style w:type="character" w:customStyle="1" w:styleId="keyword1">
    <w:name w:val="keyword1"/>
    <w:basedOn w:val="DefaultParagraphFont"/>
    <w:rsid w:val="001B5BC9"/>
    <w:rPr>
      <w:strike w:val="0"/>
      <w:dstrike w:val="0"/>
      <w:color w:val="008000"/>
      <w:u w:val="none"/>
      <w:effect w:val="none"/>
    </w:rPr>
  </w:style>
  <w:style w:type="paragraph" w:styleId="Footer">
    <w:name w:val="footer"/>
    <w:basedOn w:val="Normal"/>
    <w:rsid w:val="00A700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039"/>
  </w:style>
  <w:style w:type="paragraph" w:styleId="ListParagraph">
    <w:name w:val="List Paragraph"/>
    <w:basedOn w:val="Normal"/>
    <w:uiPriority w:val="34"/>
    <w:qFormat/>
    <w:rsid w:val="00756F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3CD4"/>
    <w:rPr>
      <w:color w:val="808080"/>
    </w:rPr>
  </w:style>
  <w:style w:type="character" w:customStyle="1" w:styleId="apple-converted-space">
    <w:name w:val="apple-converted-space"/>
    <w:basedOn w:val="DefaultParagraphFont"/>
    <w:rsid w:val="0036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1.png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png"/><Relationship Id="rId46" Type="http://schemas.openxmlformats.org/officeDocument/2006/relationships/oleObject" Target="embeddings/oleObject18.bin"/><Relationship Id="rId59" Type="http://schemas.openxmlformats.org/officeDocument/2006/relationships/image" Target="media/image29.png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0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3041</CharactersWithSpaces>
  <SharedDoc>false</SharedDoc>
  <HLinks>
    <vt:vector size="36" baseType="variant">
      <vt:variant>
        <vt:i4>2949165</vt:i4>
      </vt:variant>
      <vt:variant>
        <vt:i4>50</vt:i4>
      </vt:variant>
      <vt:variant>
        <vt:i4>0</vt:i4>
      </vt:variant>
      <vt:variant>
        <vt:i4>5</vt:i4>
      </vt:variant>
      <vt:variant>
        <vt:lpwstr>javascript:parent.xlinkeyword('u0027')</vt:lpwstr>
      </vt:variant>
      <vt:variant>
        <vt:lpwstr/>
      </vt:variant>
      <vt:variant>
        <vt:i4>2686995</vt:i4>
      </vt:variant>
      <vt:variant>
        <vt:i4>23</vt:i4>
      </vt:variant>
      <vt:variant>
        <vt:i4>0</vt:i4>
      </vt:variant>
      <vt:variant>
        <vt:i4>5</vt:i4>
      </vt:variant>
      <vt:variant>
        <vt:lpwstr>http://upload.wikimedia.org/wikipedia/en/6/64/Transformer3d_col3.svg</vt:lpwstr>
      </vt:variant>
      <vt:variant>
        <vt:lpwstr/>
      </vt:variant>
      <vt:variant>
        <vt:i4>7209011</vt:i4>
      </vt:variant>
      <vt:variant>
        <vt:i4>4059</vt:i4>
      </vt:variant>
      <vt:variant>
        <vt:i4>1031</vt:i4>
      </vt:variant>
      <vt:variant>
        <vt:i4>1</vt:i4>
      </vt:variant>
      <vt:variant>
        <vt:lpwstr>http://higheredbcs.wiley.com/legacy/college/cutnell/0471663158/sat/media/graphics/sat_c21/sat_c21_q1_06/sat_c21_q1_06_1.gif</vt:lpwstr>
      </vt:variant>
      <vt:variant>
        <vt:lpwstr/>
      </vt:variant>
      <vt:variant>
        <vt:i4>2686995</vt:i4>
      </vt:variant>
      <vt:variant>
        <vt:i4>4621</vt:i4>
      </vt:variant>
      <vt:variant>
        <vt:i4>1032</vt:i4>
      </vt:variant>
      <vt:variant>
        <vt:i4>4</vt:i4>
      </vt:variant>
      <vt:variant>
        <vt:lpwstr>http://upload.wikimedia.org/wikipedia/en/6/64/Transformer3d_col3.svg</vt:lpwstr>
      </vt:variant>
      <vt:variant>
        <vt:lpwstr/>
      </vt:variant>
      <vt:variant>
        <vt:i4>7209008</vt:i4>
      </vt:variant>
      <vt:variant>
        <vt:i4>23874</vt:i4>
      </vt:variant>
      <vt:variant>
        <vt:i4>1036</vt:i4>
      </vt:variant>
      <vt:variant>
        <vt:i4>1</vt:i4>
      </vt:variant>
      <vt:variant>
        <vt:lpwstr>http://higheredbcs.wiley.com/legacy/college/cutnell/0471663158/sat/media/graphics/sat_c22/sat_c22_q1_08/sat_c22_q1_08_1.gif</vt:lpwstr>
      </vt:variant>
      <vt:variant>
        <vt:lpwstr/>
      </vt:variant>
      <vt:variant>
        <vt:i4>2162729</vt:i4>
      </vt:variant>
      <vt:variant>
        <vt:i4>24110</vt:i4>
      </vt:variant>
      <vt:variant>
        <vt:i4>1046</vt:i4>
      </vt:variant>
      <vt:variant>
        <vt:i4>1</vt:i4>
      </vt:variant>
      <vt:variant>
        <vt:lpwstr>http://edugen.wiley.com/edugen/courses/crs1000/art/images/c21/nw0923-n.gif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7</cp:revision>
  <cp:lastPrinted>2022-03-31T19:54:00Z</cp:lastPrinted>
  <dcterms:created xsi:type="dcterms:W3CDTF">2022-04-19T15:22:00Z</dcterms:created>
  <dcterms:modified xsi:type="dcterms:W3CDTF">2022-04-19T18:49:00Z</dcterms:modified>
</cp:coreProperties>
</file>