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87" w:rsidRDefault="00373F51" w:rsidP="00681087">
      <w:pPr>
        <w:pStyle w:val="NormalWeb"/>
      </w:pPr>
      <w:r>
        <w:rPr>
          <w:sz w:val="27"/>
          <w:szCs w:val="27"/>
        </w:rPr>
        <w:t>Kinetic Friction</w:t>
      </w:r>
      <w:r>
        <w:t xml:space="preserve">     </w:t>
      </w:r>
      <w:r w:rsidR="00FF6EB8">
        <w:t>Fall 2016</w:t>
      </w:r>
      <w:r>
        <w:t xml:space="preserve">    </w:t>
      </w:r>
      <w:r w:rsidR="00681087">
        <w:t>Name:________</w:t>
      </w:r>
      <w:bookmarkStart w:id="0" w:name="_GoBack"/>
      <w:bookmarkEnd w:id="0"/>
      <w:r>
        <w:t>_____</w:t>
      </w:r>
      <w:r w:rsidR="00681087">
        <w:t>______Date:_______</w:t>
      </w:r>
      <w:r w:rsidR="008D26F7">
        <w:t>Time_</w:t>
      </w:r>
      <w:r w:rsidR="00681087">
        <w:t>____</w:t>
      </w:r>
    </w:p>
    <w:p w:rsidR="00681087" w:rsidRDefault="00681087" w:rsidP="00681087">
      <w:pPr>
        <w:pStyle w:val="NormalWeb"/>
      </w:pPr>
      <w:r>
        <w:t>Partner(s):____</w:t>
      </w:r>
      <w:r w:rsidR="00373F51">
        <w:t>______</w:t>
      </w:r>
      <w:r>
        <w:t>________________________________________________</w:t>
      </w:r>
    </w:p>
    <w:p w:rsidR="00681087" w:rsidRDefault="00681087" w:rsidP="00681087">
      <w:pPr>
        <w:pStyle w:val="NormalWeb"/>
      </w:pPr>
      <w:r>
        <w:t>Purpose: To study the laws of friction and to determine the coefficient of kinetic friction (µ</w:t>
      </w:r>
      <w:r>
        <w:rPr>
          <w:vertAlign w:val="subscript"/>
        </w:rPr>
        <w:t>k</w:t>
      </w:r>
      <w:r>
        <w:t xml:space="preserve">) between two surfaces. </w:t>
      </w:r>
    </w:p>
    <w:p w:rsidR="00681087" w:rsidRDefault="00681087" w:rsidP="00681087">
      <w:pPr>
        <w:pStyle w:val="NormalWeb"/>
      </w:pPr>
      <w:r>
        <w:t xml:space="preserve">Activity I: Wood block </w:t>
      </w:r>
      <w:r w:rsidR="008E6106">
        <w:t xml:space="preserve">moving at constant velocity </w:t>
      </w:r>
      <w:r>
        <w:t>on lab-table top.</w:t>
      </w:r>
    </w:p>
    <w:p w:rsidR="00681087" w:rsidRDefault="00681087" w:rsidP="00681087">
      <w:pPr>
        <w:pStyle w:val="NormalWeb"/>
      </w:pPr>
      <w:r>
        <w:t xml:space="preserve">Apparatus: </w:t>
      </w:r>
      <w:r w:rsidR="00F14CFE">
        <w:t xml:space="preserve">PC, interface, force sensor, </w:t>
      </w:r>
      <w:r>
        <w:t>wood block, mass</w:t>
      </w:r>
      <w:r w:rsidR="003D03B9">
        <w:t>-</w:t>
      </w:r>
      <w:r>
        <w:t>set, and balance.</w:t>
      </w:r>
    </w:p>
    <w:p w:rsidR="00EE1F57" w:rsidRDefault="00681087" w:rsidP="00681087">
      <w:pPr>
        <w:pStyle w:val="NormalWeb"/>
      </w:pPr>
      <w:r>
        <w:t>Theory:</w:t>
      </w:r>
      <w:r w:rsidR="00422631">
        <w:t xml:space="preserve"> Kinetic frictional force, </w:t>
      </w:r>
      <w:r w:rsidR="00422631" w:rsidRPr="00422631">
        <w:rPr>
          <w:i/>
        </w:rPr>
        <w:t>f</w:t>
      </w:r>
      <w:r w:rsidR="00422631" w:rsidRPr="00422631">
        <w:rPr>
          <w:i/>
          <w:vertAlign w:val="subscript"/>
        </w:rPr>
        <w:t>k</w:t>
      </w:r>
      <w:r w:rsidR="00422631">
        <w:t xml:space="preserve"> and normal force, </w:t>
      </w:r>
      <w:r w:rsidR="00422631" w:rsidRPr="00422631">
        <w:rPr>
          <w:i/>
        </w:rPr>
        <w:t>F</w:t>
      </w:r>
      <w:r w:rsidR="00422631" w:rsidRPr="00422631">
        <w:rPr>
          <w:i/>
          <w:vertAlign w:val="subscript"/>
        </w:rPr>
        <w:t>N</w:t>
      </w:r>
      <w:r w:rsidR="00422631">
        <w:t xml:space="preserve"> are related by the following equation, where </w:t>
      </w:r>
      <w:r w:rsidR="00422631" w:rsidRPr="00422631">
        <w:rPr>
          <w:i/>
        </w:rPr>
        <w:t>µ</w:t>
      </w:r>
      <w:r w:rsidR="00422631" w:rsidRPr="00422631">
        <w:rPr>
          <w:i/>
          <w:vertAlign w:val="subscript"/>
        </w:rPr>
        <w:t>k</w:t>
      </w:r>
      <w:r w:rsidR="00422631">
        <w:t xml:space="preserve"> is the coefficient of kinetic friction:</w:t>
      </w:r>
      <w:r w:rsidR="00422631">
        <w:br/>
      </w:r>
      <w:r w:rsidR="00422631">
        <w:br/>
      </w:r>
      <w:r w:rsidR="00422631">
        <w:tab/>
      </w:r>
      <w:r w:rsidR="00422631">
        <w:tab/>
      </w:r>
      <w:r w:rsidR="00422631">
        <w:tab/>
      </w:r>
      <w:r w:rsidR="00422631">
        <w:tab/>
      </w:r>
      <w:r w:rsidR="00422631">
        <w:tab/>
      </w:r>
      <m:oMath>
        <m:sSub>
          <m:sSubPr>
            <m:ctrlPr>
              <w:rPr>
                <w:rFonts w:ascii="Cambria Math" w:hAnsi="Cambria Math"/>
                <w:i/>
                <w:sz w:val="36"/>
                <w:szCs w:val="36"/>
              </w:rPr>
            </m:ctrlPr>
          </m:sSubPr>
          <m:e>
            <m:r>
              <w:rPr>
                <w:rFonts w:ascii="Cambria Math" w:hAnsi="Cambria Math"/>
                <w:sz w:val="36"/>
                <w:szCs w:val="36"/>
              </w:rPr>
              <m:t>f</m:t>
            </m:r>
          </m:e>
          <m:sub>
            <m:r>
              <w:rPr>
                <w:rFonts w:ascii="Cambria Math" w:hAnsi="Cambria Math"/>
                <w:sz w:val="36"/>
                <w:szCs w:val="36"/>
              </w:rPr>
              <m:t>k</m:t>
            </m:r>
          </m:sub>
        </m:sSub>
        <m:r>
          <w:rPr>
            <w:rFonts w:ascii="Cambria Math" w:hAnsi="Cambria Math"/>
            <w:sz w:val="36"/>
            <w:szCs w:val="36"/>
          </w:rPr>
          <m:t>=</m:t>
        </m:r>
        <m:sSub>
          <m:sSubPr>
            <m:ctrlPr>
              <w:rPr>
                <w:rFonts w:ascii="Cambria Math" w:hAnsi="Cambria Math"/>
                <w:i/>
                <w:sz w:val="36"/>
                <w:szCs w:val="36"/>
              </w:rPr>
            </m:ctrlPr>
          </m:sSubPr>
          <m:e>
            <m:r>
              <w:rPr>
                <w:rFonts w:ascii="Cambria Math" w:hAnsi="Cambria Math"/>
                <w:sz w:val="36"/>
                <w:szCs w:val="36"/>
              </w:rPr>
              <m:t>μ</m:t>
            </m:r>
          </m:e>
          <m:sub>
            <m:r>
              <w:rPr>
                <w:rFonts w:ascii="Cambria Math" w:hAnsi="Cambria Math"/>
                <w:sz w:val="36"/>
                <w:szCs w:val="36"/>
              </w:rPr>
              <m:t>k</m:t>
            </m:r>
          </m:sub>
        </m:sSub>
        <m:sSub>
          <m:sSubPr>
            <m:ctrlPr>
              <w:rPr>
                <w:rFonts w:ascii="Cambria Math" w:hAnsi="Cambria Math"/>
                <w:i/>
                <w:sz w:val="36"/>
                <w:szCs w:val="36"/>
              </w:rPr>
            </m:ctrlPr>
          </m:sSubPr>
          <m:e>
            <m:r>
              <w:rPr>
                <w:rFonts w:ascii="Cambria Math" w:hAnsi="Cambria Math"/>
                <w:sz w:val="36"/>
                <w:szCs w:val="36"/>
              </w:rPr>
              <m:t>F</m:t>
            </m:r>
          </m:e>
          <m:sub>
            <m:r>
              <w:rPr>
                <w:rFonts w:ascii="Cambria Math" w:hAnsi="Cambria Math"/>
                <w:sz w:val="36"/>
                <w:szCs w:val="36"/>
              </w:rPr>
              <m:t>N</m:t>
            </m:r>
          </m:sub>
        </m:sSub>
      </m:oMath>
      <w:r w:rsidR="00422631">
        <w:t xml:space="preserve"> </w:t>
      </w:r>
      <w:r w:rsidR="00422631">
        <w:tab/>
      </w:r>
    </w:p>
    <w:p w:rsidR="00187526" w:rsidRDefault="00422631" w:rsidP="00681087">
      <w:pPr>
        <w:pStyle w:val="NormalWeb"/>
      </w:pPr>
      <w:r>
        <w:t xml:space="preserve">Procedure: A wooden block (later with mass on top) is placed on the lab table. The normal force is given by, Mg, </w:t>
      </w:r>
      <w:r w:rsidR="00015EC8" w:rsidRPr="00015EC8">
        <w:t>M</w:t>
      </w:r>
      <w:r w:rsidR="00681087">
        <w:t xml:space="preserve"> = </w:t>
      </w:r>
      <w:r w:rsidR="00015EC8" w:rsidRPr="00015EC8">
        <w:t>M</w:t>
      </w:r>
      <w:r w:rsidR="00681087" w:rsidRPr="00015EC8">
        <w:rPr>
          <w:vertAlign w:val="subscript"/>
        </w:rPr>
        <w:t>b</w:t>
      </w:r>
      <w:r w:rsidR="00681087">
        <w:t xml:space="preserve"> + </w:t>
      </w:r>
      <w:r w:rsidR="00015EC8" w:rsidRPr="00015EC8">
        <w:t>M</w:t>
      </w:r>
      <w:r w:rsidR="00681087" w:rsidRPr="00015EC8">
        <w:rPr>
          <w:vertAlign w:val="subscript"/>
        </w:rPr>
        <w:t>t</w:t>
      </w:r>
      <w:r w:rsidR="00681087">
        <w:rPr>
          <w:vertAlign w:val="subscript"/>
        </w:rPr>
        <w:t>, </w:t>
      </w:r>
      <w:r w:rsidR="00681087">
        <w:t xml:space="preserve">where </w:t>
      </w:r>
      <w:r w:rsidR="00015EC8" w:rsidRPr="00015EC8">
        <w:t>M</w:t>
      </w:r>
      <w:r w:rsidR="00681087" w:rsidRPr="00015EC8">
        <w:rPr>
          <w:vertAlign w:val="subscript"/>
        </w:rPr>
        <w:t>b</w:t>
      </w:r>
      <w:r w:rsidR="00681087">
        <w:rPr>
          <w:vertAlign w:val="subscript"/>
        </w:rPr>
        <w:t xml:space="preserve"> </w:t>
      </w:r>
      <w:r w:rsidR="00681087">
        <w:t xml:space="preserve">is the mass of the block and </w:t>
      </w:r>
      <w:r w:rsidR="00015EC8" w:rsidRPr="00015EC8">
        <w:t>M</w:t>
      </w:r>
      <w:r w:rsidR="00681087" w:rsidRPr="00015EC8">
        <w:rPr>
          <w:vertAlign w:val="subscript"/>
        </w:rPr>
        <w:t>t</w:t>
      </w:r>
      <w:r w:rsidR="00681087">
        <w:t xml:space="preserve"> is the mass on top</w:t>
      </w:r>
      <w:r w:rsidR="00187526">
        <w:t xml:space="preserve">. </w:t>
      </w:r>
    </w:p>
    <w:p w:rsidR="00187526" w:rsidRDefault="00187526" w:rsidP="00681087">
      <w:pPr>
        <w:pStyle w:val="NormalWeb"/>
      </w:pPr>
      <w:r>
        <w:t>The block will be pushed with a force sensor by overcoming and balancing the frictional force, as shown below.</w:t>
      </w:r>
      <w:r w:rsidR="00ED3DE8">
        <w:t xml:space="preserve"> Draw a free-body diagram for the block, </w:t>
      </w:r>
      <w:r w:rsidR="00073DE5">
        <w:t>below.</w:t>
      </w:r>
    </w:p>
    <w:p w:rsidR="00187526" w:rsidRDefault="00BA2237" w:rsidP="00681087">
      <w:pPr>
        <w:pStyle w:val="NormalWeb"/>
      </w:pPr>
      <w:r w:rsidRPr="00BA2237">
        <w:rPr>
          <w:b/>
          <w:bCs/>
          <w:noProof/>
          <w:sz w:val="22"/>
          <w:szCs w:val="22"/>
        </w:rPr>
        <mc:AlternateContent>
          <mc:Choice Requires="wps">
            <w:drawing>
              <wp:anchor distT="0" distB="0" distL="114300" distR="114300" simplePos="0" relativeHeight="251662336" behindDoc="0" locked="0" layoutInCell="1" allowOverlap="1" wp14:anchorId="227F02D2" wp14:editId="7D9C0874">
                <wp:simplePos x="0" y="0"/>
                <wp:positionH relativeFrom="column">
                  <wp:posOffset>4191000</wp:posOffset>
                </wp:positionH>
                <wp:positionV relativeFrom="paragraph">
                  <wp:posOffset>270510</wp:posOffset>
                </wp:positionV>
                <wp:extent cx="1895475" cy="11811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181100"/>
                        </a:xfrm>
                        <a:prstGeom prst="rect">
                          <a:avLst/>
                        </a:prstGeom>
                        <a:solidFill>
                          <a:srgbClr val="FFFFFF"/>
                        </a:solidFill>
                        <a:ln w="9525">
                          <a:solidFill>
                            <a:srgbClr val="000000"/>
                          </a:solidFill>
                          <a:miter lim="800000"/>
                          <a:headEnd/>
                          <a:tailEnd/>
                        </a:ln>
                      </wps:spPr>
                      <wps:txbx>
                        <w:txbxContent>
                          <w:p w:rsidR="00BA2237" w:rsidRDefault="00BA2237">
                            <w:r>
                              <w:rPr>
                                <w:noProof/>
                              </w:rPr>
                              <w:drawing>
                                <wp:inline distT="0" distB="0" distL="0" distR="0" wp14:anchorId="2A863A28" wp14:editId="7A71EC77">
                                  <wp:extent cx="1657350" cy="857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857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0pt;margin-top:21.3pt;width:149.2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">
                <v:textbox>
                  <w:txbxContent>
                    <w:p w:rsidR="00BA2237" w:rsidRDefault="00BA2237">
                      <w:r>
                        <w:rPr>
                          <w:noProof/>
                        </w:rPr>
                        <w:drawing>
                          <wp:inline distT="0" distB="0" distL="0" distR="0" wp14:anchorId="2A863A28" wp14:editId="7A71EC77">
                            <wp:extent cx="1657350" cy="857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857250"/>
                                    </a:xfrm>
                                    <a:prstGeom prst="rect">
                                      <a:avLst/>
                                    </a:prstGeom>
                                    <a:noFill/>
                                    <a:ln>
                                      <a:noFill/>
                                    </a:ln>
                                  </pic:spPr>
                                </pic:pic>
                              </a:graphicData>
                            </a:graphic>
                          </wp:inline>
                        </w:drawing>
                      </w:r>
                    </w:p>
                  </w:txbxContent>
                </v:textbox>
              </v:shape>
            </w:pict>
          </mc:Fallback>
        </mc:AlternateContent>
      </w:r>
      <w:r w:rsidR="00187526">
        <w:rPr>
          <w:noProof/>
        </w:rPr>
        <w:drawing>
          <wp:inline distT="0" distB="0" distL="0" distR="0" wp14:anchorId="13196A58" wp14:editId="51115F3A">
            <wp:extent cx="3552825" cy="2343150"/>
            <wp:effectExtent l="0" t="0" r="9525" b="0"/>
            <wp:docPr id="6" name="Picture 6" descr="C:\Users\mahesp\AppData\Local\Microsoft\Windows\Temporary Internet Files\Content.Word\IMG_1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esp\AppData\Local\Microsoft\Windows\Temporary Internet Files\Content.Word\IMG_153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2825" cy="2343150"/>
                    </a:xfrm>
                    <a:prstGeom prst="rect">
                      <a:avLst/>
                    </a:prstGeom>
                    <a:noFill/>
                    <a:ln>
                      <a:noFill/>
                    </a:ln>
                  </pic:spPr>
                </pic:pic>
              </a:graphicData>
            </a:graphic>
          </wp:inline>
        </w:drawing>
      </w:r>
    </w:p>
    <w:p w:rsidR="00073DE5" w:rsidRDefault="00890756" w:rsidP="002F5A49">
      <w:pPr>
        <w:spacing w:before="100" w:beforeAutospacing="1" w:after="100" w:afterAutospacing="1"/>
        <w:rPr>
          <w:sz w:val="22"/>
        </w:rPr>
      </w:pPr>
      <w:r>
        <w:rPr>
          <w:sz w:val="22"/>
        </w:rPr>
        <w:t>1. Find the mass of the wooden block.</w:t>
      </w:r>
      <w:r>
        <w:rPr>
          <w:sz w:val="22"/>
        </w:rPr>
        <w:br/>
        <w:t xml:space="preserve">2. Clean the lab table surface and place wooden block and force sensor, as shown above. </w:t>
      </w:r>
      <w:r w:rsidR="002F5A49">
        <w:rPr>
          <w:sz w:val="22"/>
        </w:rPr>
        <w:br/>
      </w:r>
      <w:r>
        <w:rPr>
          <w:sz w:val="22"/>
        </w:rPr>
        <w:t>3</w:t>
      </w:r>
      <w:r w:rsidR="002F5A49">
        <w:rPr>
          <w:sz w:val="22"/>
        </w:rPr>
        <w:t>. Connect the force sensor to analog input A, on the interface.</w:t>
      </w:r>
      <w:r w:rsidR="002F5A49">
        <w:rPr>
          <w:sz w:val="22"/>
        </w:rPr>
        <w:br/>
      </w:r>
      <w:r>
        <w:rPr>
          <w:sz w:val="22"/>
        </w:rPr>
        <w:t>4</w:t>
      </w:r>
      <w:r w:rsidR="002F5A49">
        <w:rPr>
          <w:sz w:val="22"/>
        </w:rPr>
        <w:t xml:space="preserve">. </w:t>
      </w:r>
      <w:r w:rsidR="00073DE5" w:rsidRPr="00073DE5">
        <w:rPr>
          <w:sz w:val="22"/>
        </w:rPr>
        <w:t xml:space="preserve">Open PASCO Capstone software from the desktop.   </w:t>
      </w:r>
      <w:r w:rsidR="002F5A49">
        <w:rPr>
          <w:sz w:val="22"/>
        </w:rPr>
        <w:br/>
      </w:r>
      <w:r>
        <w:rPr>
          <w:sz w:val="22"/>
        </w:rPr>
        <w:t>5</w:t>
      </w:r>
      <w:r w:rsidR="002F5A49">
        <w:rPr>
          <w:sz w:val="22"/>
        </w:rPr>
        <w:t xml:space="preserve">. </w:t>
      </w:r>
      <w:r w:rsidR="00073DE5">
        <w:rPr>
          <w:sz w:val="22"/>
        </w:rPr>
        <w:t xml:space="preserve">Click </w:t>
      </w:r>
      <w:r w:rsidR="00073DE5" w:rsidRPr="00601E61">
        <w:rPr>
          <w:rFonts w:ascii="Arial Black" w:hAnsi="Arial Black"/>
          <w:sz w:val="22"/>
        </w:rPr>
        <w:t>Hardware Setup</w:t>
      </w:r>
      <w:r w:rsidR="00073DE5">
        <w:rPr>
          <w:sz w:val="22"/>
        </w:rPr>
        <w:t xml:space="preserve"> under Tools on the left, click on the interface input where the sensor is </w:t>
      </w:r>
      <w:r w:rsidR="002F5A49">
        <w:rPr>
          <w:sz w:val="22"/>
        </w:rPr>
        <w:t>connected</w:t>
      </w:r>
      <w:r w:rsidR="00073DE5">
        <w:rPr>
          <w:sz w:val="22"/>
        </w:rPr>
        <w:t xml:space="preserve"> and select </w:t>
      </w:r>
      <w:r w:rsidR="002F5A49">
        <w:rPr>
          <w:sz w:val="22"/>
        </w:rPr>
        <w:t xml:space="preserve">Force </w:t>
      </w:r>
      <w:r>
        <w:rPr>
          <w:sz w:val="22"/>
        </w:rPr>
        <w:t>S</w:t>
      </w:r>
      <w:r w:rsidR="002F5A49">
        <w:rPr>
          <w:sz w:val="22"/>
        </w:rPr>
        <w:t>ensor.</w:t>
      </w:r>
      <w:r>
        <w:rPr>
          <w:sz w:val="22"/>
        </w:rPr>
        <w:br/>
        <w:t xml:space="preserve">6. Click </w:t>
      </w:r>
      <w:r w:rsidRPr="00890756">
        <w:rPr>
          <w:b/>
          <w:sz w:val="22"/>
        </w:rPr>
        <w:t>Hardware Setup</w:t>
      </w:r>
      <w:r>
        <w:rPr>
          <w:sz w:val="22"/>
        </w:rPr>
        <w:t xml:space="preserve"> again to close it.</w:t>
      </w:r>
      <w:r w:rsidR="002F5A49">
        <w:rPr>
          <w:sz w:val="22"/>
        </w:rPr>
        <w:br/>
      </w:r>
      <w:r>
        <w:rPr>
          <w:sz w:val="22"/>
        </w:rPr>
        <w:t>7</w:t>
      </w:r>
      <w:r w:rsidR="002F5A49">
        <w:rPr>
          <w:sz w:val="22"/>
        </w:rPr>
        <w:t xml:space="preserve">. </w:t>
      </w:r>
      <w:r w:rsidR="009C35F6" w:rsidRPr="00A15601">
        <w:rPr>
          <w:sz w:val="22"/>
          <w:szCs w:val="22"/>
        </w:rPr>
        <w:t xml:space="preserve">Double-Click </w:t>
      </w:r>
      <w:r w:rsidR="009C35F6" w:rsidRPr="00A15601">
        <w:rPr>
          <w:rFonts w:ascii="Arial Black" w:hAnsi="Arial Black"/>
          <w:sz w:val="22"/>
          <w:szCs w:val="22"/>
        </w:rPr>
        <w:t>Graph</w:t>
      </w:r>
      <w:r w:rsidR="009C35F6" w:rsidRPr="00A15601">
        <w:rPr>
          <w:sz w:val="22"/>
          <w:szCs w:val="22"/>
        </w:rPr>
        <w:t xml:space="preserve"> </w:t>
      </w:r>
      <w:r w:rsidR="002F5A49">
        <w:rPr>
          <w:sz w:val="22"/>
        </w:rPr>
        <w:t xml:space="preserve">under displays on the right, click on “Select Measurement” on the Y-axis, and choose Force (N). Time (s) will be automatically selected for the X-axis. </w:t>
      </w:r>
      <w:r w:rsidR="002F5A49">
        <w:rPr>
          <w:sz w:val="22"/>
        </w:rPr>
        <w:br/>
      </w:r>
      <w:r>
        <w:rPr>
          <w:sz w:val="22"/>
        </w:rPr>
        <w:lastRenderedPageBreak/>
        <w:t>8</w:t>
      </w:r>
      <w:r w:rsidR="002F5A49">
        <w:rPr>
          <w:sz w:val="22"/>
        </w:rPr>
        <w:t>. Tare the Force Sensor, by pushing the tare button on the side</w:t>
      </w:r>
      <w:r w:rsidR="000B25A7">
        <w:rPr>
          <w:sz w:val="22"/>
        </w:rPr>
        <w:t>.</w:t>
      </w:r>
      <w:r>
        <w:rPr>
          <w:sz w:val="22"/>
        </w:rPr>
        <w:br/>
        <w:t>9</w:t>
      </w:r>
      <w:r w:rsidR="000B25A7">
        <w:rPr>
          <w:sz w:val="22"/>
        </w:rPr>
        <w:t>. Click “Record”</w:t>
      </w:r>
      <w:r w:rsidR="002F5A49">
        <w:rPr>
          <w:sz w:val="22"/>
        </w:rPr>
        <w:t>, and push the wooden block</w:t>
      </w:r>
      <w:r w:rsidR="00931F40">
        <w:rPr>
          <w:sz w:val="22"/>
        </w:rPr>
        <w:t xml:space="preserve"> with the force sensor</w:t>
      </w:r>
      <w:r w:rsidR="002F5A49">
        <w:rPr>
          <w:sz w:val="22"/>
        </w:rPr>
        <w:t>, slowly and gently, without any acceleration, at a steady rate for a while.</w:t>
      </w:r>
      <w:r w:rsidR="000B25A7">
        <w:rPr>
          <w:sz w:val="22"/>
        </w:rPr>
        <w:br/>
      </w:r>
      <w:r>
        <w:rPr>
          <w:sz w:val="22"/>
        </w:rPr>
        <w:t>10</w:t>
      </w:r>
      <w:r w:rsidR="000B25A7">
        <w:rPr>
          <w:sz w:val="22"/>
        </w:rPr>
        <w:t>. Stop the data collection</w:t>
      </w:r>
      <w:r w:rsidR="009C35F6">
        <w:rPr>
          <w:sz w:val="22"/>
        </w:rPr>
        <w:t xml:space="preserve"> and maximize the display</w:t>
      </w:r>
      <w:r w:rsidR="000B25A7">
        <w:rPr>
          <w:sz w:val="22"/>
        </w:rPr>
        <w:t>.</w:t>
      </w:r>
      <w:r>
        <w:rPr>
          <w:sz w:val="22"/>
        </w:rPr>
        <w:t xml:space="preserve"> A sample data is shown below.</w:t>
      </w:r>
      <w:r>
        <w:rPr>
          <w:noProof/>
          <w:sz w:val="22"/>
        </w:rPr>
        <w:drawing>
          <wp:inline distT="0" distB="0" distL="0" distR="0">
            <wp:extent cx="4648200" cy="2943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8200" cy="2943225"/>
                    </a:xfrm>
                    <a:prstGeom prst="rect">
                      <a:avLst/>
                    </a:prstGeom>
                    <a:noFill/>
                    <a:ln>
                      <a:noFill/>
                    </a:ln>
                  </pic:spPr>
                </pic:pic>
              </a:graphicData>
            </a:graphic>
          </wp:inline>
        </w:drawing>
      </w:r>
      <w:r w:rsidR="002F5A49">
        <w:rPr>
          <w:sz w:val="22"/>
        </w:rPr>
        <w:br/>
      </w:r>
      <w:r>
        <w:rPr>
          <w:sz w:val="22"/>
        </w:rPr>
        <w:t>11</w:t>
      </w:r>
      <w:r w:rsidR="002F5A49">
        <w:rPr>
          <w:sz w:val="22"/>
        </w:rPr>
        <w:t>. Read the constant force</w:t>
      </w:r>
      <w:r w:rsidR="000B25A7">
        <w:rPr>
          <w:sz w:val="22"/>
        </w:rPr>
        <w:t xml:space="preserve"> (flat line)</w:t>
      </w:r>
      <w:r w:rsidR="002F5A49">
        <w:rPr>
          <w:sz w:val="22"/>
        </w:rPr>
        <w:t>, which is the frictional force, from the graph display, using the “show coordinates</w:t>
      </w:r>
      <w:r w:rsidR="009C35F6">
        <w:rPr>
          <w:sz w:val="22"/>
        </w:rPr>
        <w:t>”</w:t>
      </w:r>
      <w:r w:rsidR="002F5A49">
        <w:rPr>
          <w:sz w:val="22"/>
        </w:rPr>
        <w:t xml:space="preserve"> tool. </w:t>
      </w:r>
      <w:r w:rsidR="002F5A49">
        <w:rPr>
          <w:sz w:val="22"/>
        </w:rPr>
        <w:br/>
      </w:r>
      <w:r>
        <w:rPr>
          <w:sz w:val="22"/>
        </w:rPr>
        <w:t>12</w:t>
      </w:r>
      <w:r w:rsidR="002F5A49">
        <w:rPr>
          <w:sz w:val="22"/>
        </w:rPr>
        <w:t>. Repeat the measurements for masses on top, and complete the data table.</w:t>
      </w:r>
    </w:p>
    <w:p w:rsidR="00EE1F57" w:rsidRDefault="00EE1F57" w:rsidP="00681087">
      <w:pPr>
        <w:pStyle w:val="NormalWeb"/>
        <w:rPr>
          <w:sz w:val="22"/>
          <w:szCs w:val="22"/>
        </w:rPr>
      </w:pPr>
      <w:r w:rsidRPr="00373F51">
        <w:rPr>
          <w:b/>
          <w:bCs/>
          <w:sz w:val="22"/>
          <w:szCs w:val="22"/>
        </w:rPr>
        <w:t>DATA TABLE I    </w:t>
      </w:r>
      <w:r w:rsidRPr="00373F51">
        <w:rPr>
          <w:sz w:val="22"/>
          <w:szCs w:val="22"/>
        </w:rPr>
        <w:t xml:space="preserve"> Mass of the wooden block, M</w:t>
      </w:r>
      <w:r w:rsidRPr="00373F51">
        <w:rPr>
          <w:sz w:val="22"/>
          <w:szCs w:val="22"/>
          <w:vertAlign w:val="subscript"/>
        </w:rPr>
        <w:t>b</w:t>
      </w:r>
      <w:r w:rsidRPr="00373F51">
        <w:rPr>
          <w:sz w:val="22"/>
          <w:szCs w:val="22"/>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493"/>
        <w:gridCol w:w="1957"/>
        <w:gridCol w:w="1866"/>
        <w:gridCol w:w="1759"/>
      </w:tblGrid>
      <w:tr w:rsidR="003D03B9" w:rsidRPr="00373F51" w:rsidTr="003D03B9">
        <w:tc>
          <w:tcPr>
            <w:tcW w:w="1781" w:type="dxa"/>
            <w:vAlign w:val="center"/>
          </w:tcPr>
          <w:p w:rsidR="003D03B9" w:rsidRPr="00373F51" w:rsidRDefault="003D03B9" w:rsidP="00F14CFE">
            <w:pPr>
              <w:pStyle w:val="NormalWeb"/>
              <w:jc w:val="center"/>
              <w:rPr>
                <w:sz w:val="22"/>
                <w:szCs w:val="22"/>
              </w:rPr>
            </w:pPr>
            <w:r>
              <w:rPr>
                <w:sz w:val="22"/>
                <w:szCs w:val="22"/>
              </w:rPr>
              <w:t>Mass on Top</w:t>
            </w:r>
            <w:r>
              <w:rPr>
                <w:sz w:val="22"/>
                <w:szCs w:val="22"/>
              </w:rPr>
              <w:br/>
            </w:r>
            <w:r w:rsidRPr="00373F51">
              <w:rPr>
                <w:sz w:val="22"/>
                <w:szCs w:val="22"/>
              </w:rPr>
              <w:t>M</w:t>
            </w:r>
            <w:r w:rsidRPr="00373F51">
              <w:rPr>
                <w:sz w:val="22"/>
                <w:szCs w:val="22"/>
                <w:vertAlign w:val="subscript"/>
              </w:rPr>
              <w:t xml:space="preserve">t </w:t>
            </w:r>
            <w:r w:rsidRPr="00373F51">
              <w:rPr>
                <w:sz w:val="22"/>
                <w:szCs w:val="22"/>
              </w:rPr>
              <w:t>(g)</w:t>
            </w:r>
          </w:p>
        </w:tc>
        <w:tc>
          <w:tcPr>
            <w:tcW w:w="1493" w:type="dxa"/>
            <w:vAlign w:val="center"/>
          </w:tcPr>
          <w:p w:rsidR="003D03B9" w:rsidRPr="00373F51" w:rsidRDefault="003D03B9" w:rsidP="00DD37DD">
            <w:pPr>
              <w:pStyle w:val="NormalWeb"/>
              <w:jc w:val="center"/>
              <w:rPr>
                <w:sz w:val="22"/>
                <w:szCs w:val="22"/>
              </w:rPr>
            </w:pPr>
            <w:r w:rsidRPr="00373F51">
              <w:rPr>
                <w:sz w:val="22"/>
                <w:szCs w:val="22"/>
              </w:rPr>
              <w:t>M = M</w:t>
            </w:r>
            <w:r w:rsidRPr="00373F51">
              <w:rPr>
                <w:sz w:val="22"/>
                <w:szCs w:val="22"/>
                <w:vertAlign w:val="subscript"/>
              </w:rPr>
              <w:t xml:space="preserve">b </w:t>
            </w:r>
            <w:r w:rsidRPr="00373F51">
              <w:rPr>
                <w:sz w:val="22"/>
                <w:szCs w:val="22"/>
              </w:rPr>
              <w:t>+ M</w:t>
            </w:r>
            <w:r w:rsidRPr="00373F51">
              <w:rPr>
                <w:sz w:val="22"/>
                <w:szCs w:val="22"/>
                <w:vertAlign w:val="subscript"/>
              </w:rPr>
              <w:t>t</w:t>
            </w:r>
          </w:p>
        </w:tc>
        <w:tc>
          <w:tcPr>
            <w:tcW w:w="1957" w:type="dxa"/>
            <w:vAlign w:val="center"/>
          </w:tcPr>
          <w:p w:rsidR="003D03B9" w:rsidRPr="00F14CFE" w:rsidRDefault="003D03B9" w:rsidP="00F14CFE">
            <w:pPr>
              <w:pStyle w:val="NormalWeb"/>
              <w:jc w:val="center"/>
              <w:rPr>
                <w:sz w:val="22"/>
                <w:szCs w:val="22"/>
              </w:rPr>
            </w:pPr>
            <w:r>
              <w:rPr>
                <w:sz w:val="22"/>
                <w:szCs w:val="22"/>
              </w:rPr>
              <w:t>Normal Force</w:t>
            </w:r>
            <w:r>
              <w:rPr>
                <w:sz w:val="22"/>
                <w:szCs w:val="22"/>
              </w:rPr>
              <w:br/>
              <w:t>F</w:t>
            </w:r>
            <w:r>
              <w:rPr>
                <w:sz w:val="22"/>
                <w:szCs w:val="22"/>
                <w:vertAlign w:val="subscript"/>
              </w:rPr>
              <w:t xml:space="preserve">N </w:t>
            </w:r>
            <w:r>
              <w:rPr>
                <w:sz w:val="22"/>
                <w:szCs w:val="22"/>
              </w:rPr>
              <w:t>(N)</w:t>
            </w:r>
          </w:p>
        </w:tc>
        <w:tc>
          <w:tcPr>
            <w:tcW w:w="1866" w:type="dxa"/>
          </w:tcPr>
          <w:p w:rsidR="003D03B9" w:rsidRPr="00373F51" w:rsidRDefault="003D03B9" w:rsidP="00F14CFE">
            <w:pPr>
              <w:pStyle w:val="NormalWeb"/>
              <w:jc w:val="center"/>
              <w:rPr>
                <w:sz w:val="22"/>
                <w:szCs w:val="22"/>
              </w:rPr>
            </w:pPr>
            <w:r>
              <w:rPr>
                <w:sz w:val="22"/>
                <w:szCs w:val="22"/>
              </w:rPr>
              <w:t>Frictional Force</w:t>
            </w:r>
            <w:r>
              <w:rPr>
                <w:sz w:val="22"/>
                <w:szCs w:val="22"/>
              </w:rPr>
              <w:br/>
              <w:t>f</w:t>
            </w:r>
            <w:r>
              <w:rPr>
                <w:sz w:val="22"/>
                <w:szCs w:val="22"/>
                <w:vertAlign w:val="subscript"/>
              </w:rPr>
              <w:t>k</w:t>
            </w:r>
            <w:r>
              <w:rPr>
                <w:sz w:val="22"/>
                <w:szCs w:val="22"/>
              </w:rPr>
              <w:t xml:space="preserve"> (N)</w:t>
            </w:r>
          </w:p>
        </w:tc>
        <w:tc>
          <w:tcPr>
            <w:tcW w:w="1759" w:type="dxa"/>
          </w:tcPr>
          <w:p w:rsidR="003D03B9" w:rsidRPr="003D03B9" w:rsidRDefault="003D03B9" w:rsidP="00F14CFE">
            <w:pPr>
              <w:pStyle w:val="NormalWeb"/>
              <w:jc w:val="center"/>
              <w:rPr>
                <w:sz w:val="22"/>
                <w:szCs w:val="22"/>
                <w:vertAlign w:val="subscript"/>
              </w:rPr>
            </w:pPr>
            <w:r>
              <w:rPr>
                <w:sz w:val="22"/>
                <w:szCs w:val="22"/>
              </w:rPr>
              <w:t>µ</w:t>
            </w:r>
            <w:r>
              <w:rPr>
                <w:sz w:val="22"/>
                <w:szCs w:val="22"/>
                <w:vertAlign w:val="subscript"/>
              </w:rPr>
              <w:t>k</w:t>
            </w:r>
          </w:p>
        </w:tc>
      </w:tr>
      <w:tr w:rsidR="003D03B9" w:rsidRPr="00373F51" w:rsidTr="003D03B9">
        <w:tc>
          <w:tcPr>
            <w:tcW w:w="1781" w:type="dxa"/>
          </w:tcPr>
          <w:p w:rsidR="003D03B9" w:rsidRPr="00373F51" w:rsidRDefault="003D03B9" w:rsidP="00F14CFE">
            <w:pPr>
              <w:pStyle w:val="NormalWeb"/>
              <w:jc w:val="center"/>
              <w:rPr>
                <w:sz w:val="22"/>
                <w:szCs w:val="22"/>
              </w:rPr>
            </w:pPr>
            <w:r>
              <w:rPr>
                <w:sz w:val="22"/>
                <w:szCs w:val="22"/>
              </w:rPr>
              <w:t>0</w:t>
            </w:r>
          </w:p>
        </w:tc>
        <w:tc>
          <w:tcPr>
            <w:tcW w:w="1493" w:type="dxa"/>
          </w:tcPr>
          <w:p w:rsidR="003D03B9" w:rsidRPr="00373F51" w:rsidRDefault="003D03B9" w:rsidP="00DD37DD">
            <w:pPr>
              <w:pStyle w:val="NormalWeb"/>
              <w:jc w:val="center"/>
              <w:rPr>
                <w:sz w:val="22"/>
                <w:szCs w:val="22"/>
              </w:rPr>
            </w:pPr>
          </w:p>
        </w:tc>
        <w:tc>
          <w:tcPr>
            <w:tcW w:w="1957" w:type="dxa"/>
          </w:tcPr>
          <w:p w:rsidR="003D03B9" w:rsidRPr="00373F51" w:rsidRDefault="003D03B9" w:rsidP="00DD37DD">
            <w:pPr>
              <w:pStyle w:val="NormalWeb"/>
              <w:jc w:val="center"/>
              <w:rPr>
                <w:sz w:val="22"/>
                <w:szCs w:val="22"/>
              </w:rPr>
            </w:pPr>
          </w:p>
        </w:tc>
        <w:tc>
          <w:tcPr>
            <w:tcW w:w="1866" w:type="dxa"/>
          </w:tcPr>
          <w:p w:rsidR="003D03B9" w:rsidRPr="00373F51" w:rsidRDefault="003D03B9" w:rsidP="00DD37DD">
            <w:pPr>
              <w:pStyle w:val="NormalWeb"/>
              <w:jc w:val="center"/>
              <w:rPr>
                <w:sz w:val="22"/>
                <w:szCs w:val="22"/>
              </w:rPr>
            </w:pPr>
          </w:p>
        </w:tc>
        <w:tc>
          <w:tcPr>
            <w:tcW w:w="1759" w:type="dxa"/>
          </w:tcPr>
          <w:p w:rsidR="003D03B9" w:rsidRDefault="00890756" w:rsidP="00DD37DD">
            <w:pPr>
              <w:pStyle w:val="NormalWeb"/>
              <w:jc w:val="center"/>
              <w:rPr>
                <w:sz w:val="22"/>
                <w:szCs w:val="22"/>
              </w:rPr>
            </w:pPr>
            <w:r>
              <w:rPr>
                <w:sz w:val="22"/>
                <w:szCs w:val="22"/>
              </w:rPr>
              <w:br/>
            </w:r>
          </w:p>
        </w:tc>
      </w:tr>
      <w:tr w:rsidR="003D03B9" w:rsidRPr="00373F51" w:rsidTr="003D03B9">
        <w:tc>
          <w:tcPr>
            <w:tcW w:w="1781" w:type="dxa"/>
          </w:tcPr>
          <w:p w:rsidR="003D03B9" w:rsidRPr="00373F51" w:rsidRDefault="003D03B9" w:rsidP="00373F51">
            <w:pPr>
              <w:pStyle w:val="NormalWeb"/>
              <w:jc w:val="center"/>
              <w:rPr>
                <w:sz w:val="22"/>
                <w:szCs w:val="22"/>
              </w:rPr>
            </w:pPr>
            <w:r>
              <w:rPr>
                <w:sz w:val="22"/>
                <w:szCs w:val="22"/>
              </w:rPr>
              <w:t>100</w:t>
            </w:r>
          </w:p>
        </w:tc>
        <w:tc>
          <w:tcPr>
            <w:tcW w:w="1493" w:type="dxa"/>
          </w:tcPr>
          <w:p w:rsidR="003D03B9" w:rsidRPr="00373F51" w:rsidRDefault="003D03B9" w:rsidP="00DD37DD">
            <w:pPr>
              <w:pStyle w:val="NormalWeb"/>
              <w:jc w:val="center"/>
              <w:rPr>
                <w:sz w:val="22"/>
                <w:szCs w:val="22"/>
              </w:rPr>
            </w:pPr>
          </w:p>
        </w:tc>
        <w:tc>
          <w:tcPr>
            <w:tcW w:w="1957" w:type="dxa"/>
          </w:tcPr>
          <w:p w:rsidR="003D03B9" w:rsidRPr="00373F51" w:rsidRDefault="003D03B9" w:rsidP="00DD37DD">
            <w:pPr>
              <w:pStyle w:val="NormalWeb"/>
              <w:jc w:val="center"/>
              <w:rPr>
                <w:sz w:val="22"/>
                <w:szCs w:val="22"/>
              </w:rPr>
            </w:pPr>
          </w:p>
        </w:tc>
        <w:tc>
          <w:tcPr>
            <w:tcW w:w="1866" w:type="dxa"/>
          </w:tcPr>
          <w:p w:rsidR="003D03B9" w:rsidRPr="00373F51" w:rsidRDefault="00890756" w:rsidP="00DD37DD">
            <w:pPr>
              <w:pStyle w:val="NormalWeb"/>
              <w:jc w:val="center"/>
              <w:rPr>
                <w:sz w:val="22"/>
                <w:szCs w:val="22"/>
              </w:rPr>
            </w:pPr>
            <w:r>
              <w:rPr>
                <w:sz w:val="22"/>
                <w:szCs w:val="22"/>
              </w:rPr>
              <w:br/>
            </w:r>
          </w:p>
        </w:tc>
        <w:tc>
          <w:tcPr>
            <w:tcW w:w="1759" w:type="dxa"/>
          </w:tcPr>
          <w:p w:rsidR="003D03B9" w:rsidRDefault="003D03B9" w:rsidP="00DD37DD">
            <w:pPr>
              <w:pStyle w:val="NormalWeb"/>
              <w:jc w:val="center"/>
              <w:rPr>
                <w:sz w:val="22"/>
                <w:szCs w:val="22"/>
              </w:rPr>
            </w:pPr>
          </w:p>
        </w:tc>
      </w:tr>
      <w:tr w:rsidR="003D03B9" w:rsidRPr="00373F51" w:rsidTr="003D03B9">
        <w:tc>
          <w:tcPr>
            <w:tcW w:w="1781" w:type="dxa"/>
          </w:tcPr>
          <w:p w:rsidR="003D03B9" w:rsidRPr="00373F51" w:rsidRDefault="003D03B9" w:rsidP="00F14CFE">
            <w:pPr>
              <w:pStyle w:val="NormalWeb"/>
              <w:jc w:val="center"/>
              <w:rPr>
                <w:sz w:val="22"/>
                <w:szCs w:val="22"/>
              </w:rPr>
            </w:pPr>
            <w:r>
              <w:rPr>
                <w:sz w:val="22"/>
                <w:szCs w:val="22"/>
              </w:rPr>
              <w:t>200</w:t>
            </w:r>
          </w:p>
        </w:tc>
        <w:tc>
          <w:tcPr>
            <w:tcW w:w="1493" w:type="dxa"/>
          </w:tcPr>
          <w:p w:rsidR="003D03B9" w:rsidRPr="00373F51" w:rsidRDefault="003D03B9" w:rsidP="00681087">
            <w:pPr>
              <w:pStyle w:val="NormalWeb"/>
              <w:rPr>
                <w:sz w:val="22"/>
                <w:szCs w:val="22"/>
              </w:rPr>
            </w:pPr>
          </w:p>
        </w:tc>
        <w:tc>
          <w:tcPr>
            <w:tcW w:w="1957" w:type="dxa"/>
          </w:tcPr>
          <w:p w:rsidR="003D03B9" w:rsidRPr="00373F51" w:rsidRDefault="003D03B9" w:rsidP="00681087">
            <w:pPr>
              <w:pStyle w:val="NormalWeb"/>
              <w:rPr>
                <w:sz w:val="22"/>
                <w:szCs w:val="22"/>
              </w:rPr>
            </w:pPr>
          </w:p>
        </w:tc>
        <w:tc>
          <w:tcPr>
            <w:tcW w:w="1866" w:type="dxa"/>
          </w:tcPr>
          <w:p w:rsidR="003D03B9" w:rsidRPr="00373F51" w:rsidRDefault="00890756" w:rsidP="00681087">
            <w:pPr>
              <w:pStyle w:val="NormalWeb"/>
              <w:rPr>
                <w:sz w:val="22"/>
                <w:szCs w:val="22"/>
              </w:rPr>
            </w:pPr>
            <w:r>
              <w:rPr>
                <w:sz w:val="22"/>
                <w:szCs w:val="22"/>
              </w:rPr>
              <w:br/>
            </w:r>
          </w:p>
        </w:tc>
        <w:tc>
          <w:tcPr>
            <w:tcW w:w="1759" w:type="dxa"/>
          </w:tcPr>
          <w:p w:rsidR="003D03B9" w:rsidRDefault="003D03B9" w:rsidP="00681087">
            <w:pPr>
              <w:pStyle w:val="NormalWeb"/>
              <w:rPr>
                <w:sz w:val="22"/>
                <w:szCs w:val="22"/>
              </w:rPr>
            </w:pPr>
          </w:p>
        </w:tc>
      </w:tr>
      <w:tr w:rsidR="003D03B9" w:rsidRPr="00373F51" w:rsidTr="003D03B9">
        <w:tc>
          <w:tcPr>
            <w:tcW w:w="1781" w:type="dxa"/>
          </w:tcPr>
          <w:p w:rsidR="003D03B9" w:rsidRPr="00373F51" w:rsidRDefault="003D03B9" w:rsidP="00F14CFE">
            <w:pPr>
              <w:pStyle w:val="NormalWeb"/>
              <w:jc w:val="center"/>
              <w:rPr>
                <w:sz w:val="22"/>
                <w:szCs w:val="22"/>
              </w:rPr>
            </w:pPr>
            <w:r>
              <w:rPr>
                <w:sz w:val="22"/>
                <w:szCs w:val="22"/>
              </w:rPr>
              <w:t>300</w:t>
            </w:r>
          </w:p>
        </w:tc>
        <w:tc>
          <w:tcPr>
            <w:tcW w:w="1493" w:type="dxa"/>
          </w:tcPr>
          <w:p w:rsidR="003D03B9" w:rsidRPr="00373F51" w:rsidRDefault="003D03B9" w:rsidP="00681087">
            <w:pPr>
              <w:pStyle w:val="NormalWeb"/>
              <w:rPr>
                <w:sz w:val="22"/>
                <w:szCs w:val="22"/>
              </w:rPr>
            </w:pPr>
          </w:p>
        </w:tc>
        <w:tc>
          <w:tcPr>
            <w:tcW w:w="1957" w:type="dxa"/>
          </w:tcPr>
          <w:p w:rsidR="003D03B9" w:rsidRPr="00373F51" w:rsidRDefault="003D03B9" w:rsidP="00681087">
            <w:pPr>
              <w:pStyle w:val="NormalWeb"/>
              <w:rPr>
                <w:sz w:val="22"/>
                <w:szCs w:val="22"/>
              </w:rPr>
            </w:pPr>
          </w:p>
        </w:tc>
        <w:tc>
          <w:tcPr>
            <w:tcW w:w="1866" w:type="dxa"/>
          </w:tcPr>
          <w:p w:rsidR="003D03B9" w:rsidRPr="00373F51" w:rsidRDefault="00890756" w:rsidP="00681087">
            <w:pPr>
              <w:pStyle w:val="NormalWeb"/>
              <w:rPr>
                <w:sz w:val="22"/>
                <w:szCs w:val="22"/>
              </w:rPr>
            </w:pPr>
            <w:r>
              <w:rPr>
                <w:sz w:val="22"/>
                <w:szCs w:val="22"/>
              </w:rPr>
              <w:br/>
            </w:r>
          </w:p>
        </w:tc>
        <w:tc>
          <w:tcPr>
            <w:tcW w:w="1759" w:type="dxa"/>
          </w:tcPr>
          <w:p w:rsidR="003D03B9" w:rsidRDefault="003D03B9" w:rsidP="00681087">
            <w:pPr>
              <w:pStyle w:val="NormalWeb"/>
              <w:rPr>
                <w:sz w:val="22"/>
                <w:szCs w:val="22"/>
              </w:rPr>
            </w:pPr>
          </w:p>
        </w:tc>
      </w:tr>
      <w:tr w:rsidR="003D03B9" w:rsidRPr="00373F51" w:rsidTr="003D03B9">
        <w:tc>
          <w:tcPr>
            <w:tcW w:w="1781" w:type="dxa"/>
          </w:tcPr>
          <w:p w:rsidR="003D03B9" w:rsidRPr="00373F51" w:rsidRDefault="003D03B9" w:rsidP="00F14CFE">
            <w:pPr>
              <w:pStyle w:val="NormalWeb"/>
              <w:jc w:val="center"/>
              <w:rPr>
                <w:sz w:val="22"/>
                <w:szCs w:val="22"/>
              </w:rPr>
            </w:pPr>
            <w:r>
              <w:rPr>
                <w:sz w:val="22"/>
                <w:szCs w:val="22"/>
              </w:rPr>
              <w:t>400</w:t>
            </w:r>
          </w:p>
        </w:tc>
        <w:tc>
          <w:tcPr>
            <w:tcW w:w="1493" w:type="dxa"/>
          </w:tcPr>
          <w:p w:rsidR="003D03B9" w:rsidRPr="00373F51" w:rsidRDefault="003D03B9" w:rsidP="00681087">
            <w:pPr>
              <w:pStyle w:val="NormalWeb"/>
              <w:rPr>
                <w:sz w:val="22"/>
                <w:szCs w:val="22"/>
              </w:rPr>
            </w:pPr>
          </w:p>
        </w:tc>
        <w:tc>
          <w:tcPr>
            <w:tcW w:w="1957" w:type="dxa"/>
          </w:tcPr>
          <w:p w:rsidR="003D03B9" w:rsidRPr="00373F51" w:rsidRDefault="003D03B9" w:rsidP="00681087">
            <w:pPr>
              <w:pStyle w:val="NormalWeb"/>
              <w:rPr>
                <w:sz w:val="22"/>
                <w:szCs w:val="22"/>
              </w:rPr>
            </w:pPr>
          </w:p>
        </w:tc>
        <w:tc>
          <w:tcPr>
            <w:tcW w:w="1866" w:type="dxa"/>
          </w:tcPr>
          <w:p w:rsidR="003D03B9" w:rsidRPr="00373F51" w:rsidRDefault="00890756" w:rsidP="00681087">
            <w:pPr>
              <w:pStyle w:val="NormalWeb"/>
              <w:rPr>
                <w:sz w:val="22"/>
                <w:szCs w:val="22"/>
              </w:rPr>
            </w:pPr>
            <w:r>
              <w:rPr>
                <w:sz w:val="22"/>
                <w:szCs w:val="22"/>
              </w:rPr>
              <w:br/>
            </w:r>
          </w:p>
        </w:tc>
        <w:tc>
          <w:tcPr>
            <w:tcW w:w="1759" w:type="dxa"/>
          </w:tcPr>
          <w:p w:rsidR="003D03B9" w:rsidRDefault="003D03B9" w:rsidP="00681087">
            <w:pPr>
              <w:pStyle w:val="NormalWeb"/>
              <w:rPr>
                <w:sz w:val="22"/>
                <w:szCs w:val="22"/>
              </w:rPr>
            </w:pPr>
          </w:p>
        </w:tc>
      </w:tr>
      <w:tr w:rsidR="003D03B9" w:rsidRPr="00373F51" w:rsidTr="003D03B9">
        <w:tc>
          <w:tcPr>
            <w:tcW w:w="1781" w:type="dxa"/>
          </w:tcPr>
          <w:p w:rsidR="003D03B9" w:rsidRPr="00373F51" w:rsidRDefault="003D03B9" w:rsidP="00F14CFE">
            <w:pPr>
              <w:pStyle w:val="NormalWeb"/>
              <w:jc w:val="center"/>
              <w:rPr>
                <w:sz w:val="22"/>
                <w:szCs w:val="22"/>
              </w:rPr>
            </w:pPr>
            <w:r>
              <w:rPr>
                <w:sz w:val="22"/>
                <w:szCs w:val="22"/>
              </w:rPr>
              <w:t>500</w:t>
            </w:r>
          </w:p>
        </w:tc>
        <w:tc>
          <w:tcPr>
            <w:tcW w:w="1493" w:type="dxa"/>
          </w:tcPr>
          <w:p w:rsidR="003D03B9" w:rsidRPr="00373F51" w:rsidRDefault="003D03B9" w:rsidP="00681087">
            <w:pPr>
              <w:pStyle w:val="NormalWeb"/>
              <w:rPr>
                <w:sz w:val="22"/>
                <w:szCs w:val="22"/>
              </w:rPr>
            </w:pPr>
          </w:p>
        </w:tc>
        <w:tc>
          <w:tcPr>
            <w:tcW w:w="1957" w:type="dxa"/>
          </w:tcPr>
          <w:p w:rsidR="003D03B9" w:rsidRPr="00373F51" w:rsidRDefault="003D03B9" w:rsidP="00681087">
            <w:pPr>
              <w:pStyle w:val="NormalWeb"/>
              <w:rPr>
                <w:sz w:val="22"/>
                <w:szCs w:val="22"/>
              </w:rPr>
            </w:pPr>
          </w:p>
        </w:tc>
        <w:tc>
          <w:tcPr>
            <w:tcW w:w="1866" w:type="dxa"/>
          </w:tcPr>
          <w:p w:rsidR="003D03B9" w:rsidRPr="00373F51" w:rsidRDefault="00890756" w:rsidP="00681087">
            <w:pPr>
              <w:pStyle w:val="NormalWeb"/>
              <w:rPr>
                <w:sz w:val="22"/>
                <w:szCs w:val="22"/>
              </w:rPr>
            </w:pPr>
            <w:r>
              <w:rPr>
                <w:sz w:val="22"/>
                <w:szCs w:val="22"/>
              </w:rPr>
              <w:br/>
            </w:r>
          </w:p>
        </w:tc>
        <w:tc>
          <w:tcPr>
            <w:tcW w:w="1759" w:type="dxa"/>
          </w:tcPr>
          <w:p w:rsidR="003D03B9" w:rsidRDefault="003D03B9" w:rsidP="00681087">
            <w:pPr>
              <w:pStyle w:val="NormalWeb"/>
              <w:rPr>
                <w:sz w:val="22"/>
                <w:szCs w:val="22"/>
              </w:rPr>
            </w:pPr>
          </w:p>
        </w:tc>
      </w:tr>
      <w:tr w:rsidR="003D03B9" w:rsidRPr="00373F51" w:rsidTr="003D03B9">
        <w:tc>
          <w:tcPr>
            <w:tcW w:w="1781" w:type="dxa"/>
          </w:tcPr>
          <w:p w:rsidR="003D03B9" w:rsidRPr="00373F51" w:rsidRDefault="003D03B9" w:rsidP="00F14CFE">
            <w:pPr>
              <w:pStyle w:val="NormalWeb"/>
              <w:jc w:val="center"/>
              <w:rPr>
                <w:sz w:val="22"/>
                <w:szCs w:val="22"/>
              </w:rPr>
            </w:pPr>
            <w:r>
              <w:rPr>
                <w:sz w:val="22"/>
                <w:szCs w:val="22"/>
              </w:rPr>
              <w:t>600</w:t>
            </w:r>
          </w:p>
        </w:tc>
        <w:tc>
          <w:tcPr>
            <w:tcW w:w="1493" w:type="dxa"/>
          </w:tcPr>
          <w:p w:rsidR="003D03B9" w:rsidRPr="00373F51" w:rsidRDefault="003D03B9" w:rsidP="00681087">
            <w:pPr>
              <w:pStyle w:val="NormalWeb"/>
              <w:rPr>
                <w:sz w:val="22"/>
                <w:szCs w:val="22"/>
              </w:rPr>
            </w:pPr>
          </w:p>
        </w:tc>
        <w:tc>
          <w:tcPr>
            <w:tcW w:w="1957" w:type="dxa"/>
          </w:tcPr>
          <w:p w:rsidR="003D03B9" w:rsidRPr="00373F51" w:rsidRDefault="003D03B9" w:rsidP="00681087">
            <w:pPr>
              <w:pStyle w:val="NormalWeb"/>
              <w:rPr>
                <w:sz w:val="22"/>
                <w:szCs w:val="22"/>
              </w:rPr>
            </w:pPr>
          </w:p>
        </w:tc>
        <w:tc>
          <w:tcPr>
            <w:tcW w:w="1866" w:type="dxa"/>
          </w:tcPr>
          <w:p w:rsidR="003D03B9" w:rsidRPr="00373F51" w:rsidRDefault="00890756" w:rsidP="00681087">
            <w:pPr>
              <w:pStyle w:val="NormalWeb"/>
              <w:rPr>
                <w:sz w:val="22"/>
                <w:szCs w:val="22"/>
              </w:rPr>
            </w:pPr>
            <w:r>
              <w:rPr>
                <w:sz w:val="22"/>
                <w:szCs w:val="22"/>
              </w:rPr>
              <w:br/>
            </w:r>
          </w:p>
        </w:tc>
        <w:tc>
          <w:tcPr>
            <w:tcW w:w="1759" w:type="dxa"/>
          </w:tcPr>
          <w:p w:rsidR="003D03B9" w:rsidRDefault="003D03B9" w:rsidP="00681087">
            <w:pPr>
              <w:pStyle w:val="NormalWeb"/>
              <w:rPr>
                <w:sz w:val="22"/>
                <w:szCs w:val="22"/>
              </w:rPr>
            </w:pPr>
          </w:p>
        </w:tc>
      </w:tr>
      <w:tr w:rsidR="003D03B9" w:rsidTr="003D03B9">
        <w:tc>
          <w:tcPr>
            <w:tcW w:w="1781" w:type="dxa"/>
          </w:tcPr>
          <w:p w:rsidR="003D03B9" w:rsidRDefault="003D03B9" w:rsidP="00F14CFE">
            <w:pPr>
              <w:pStyle w:val="NormalWeb"/>
              <w:jc w:val="center"/>
            </w:pPr>
            <w:r>
              <w:t>700</w:t>
            </w:r>
          </w:p>
        </w:tc>
        <w:tc>
          <w:tcPr>
            <w:tcW w:w="1493" w:type="dxa"/>
          </w:tcPr>
          <w:p w:rsidR="003D03B9" w:rsidRDefault="003D03B9" w:rsidP="00681087">
            <w:pPr>
              <w:pStyle w:val="NormalWeb"/>
            </w:pPr>
          </w:p>
        </w:tc>
        <w:tc>
          <w:tcPr>
            <w:tcW w:w="1957" w:type="dxa"/>
          </w:tcPr>
          <w:p w:rsidR="003D03B9" w:rsidRDefault="003D03B9" w:rsidP="00681087">
            <w:pPr>
              <w:pStyle w:val="NormalWeb"/>
            </w:pPr>
          </w:p>
        </w:tc>
        <w:tc>
          <w:tcPr>
            <w:tcW w:w="1866" w:type="dxa"/>
          </w:tcPr>
          <w:p w:rsidR="003D03B9" w:rsidRDefault="00890756" w:rsidP="00681087">
            <w:pPr>
              <w:pStyle w:val="NormalWeb"/>
            </w:pPr>
            <w:r>
              <w:br/>
            </w:r>
          </w:p>
        </w:tc>
        <w:tc>
          <w:tcPr>
            <w:tcW w:w="1759" w:type="dxa"/>
          </w:tcPr>
          <w:p w:rsidR="003D03B9" w:rsidRDefault="003D03B9" w:rsidP="00681087">
            <w:pPr>
              <w:pStyle w:val="NormalWeb"/>
            </w:pPr>
          </w:p>
        </w:tc>
      </w:tr>
    </w:tbl>
    <w:p w:rsidR="00305DBD" w:rsidRDefault="003D03B9" w:rsidP="00890756">
      <w:pPr>
        <w:pStyle w:val="NormalWeb"/>
        <w:rPr>
          <w:u w:val="single"/>
        </w:rPr>
      </w:pPr>
      <w:r>
        <w:rPr>
          <w:sz w:val="22"/>
          <w:szCs w:val="22"/>
        </w:rPr>
        <w:t>Also, p</w:t>
      </w:r>
      <w:r w:rsidR="00DD37DD" w:rsidRPr="00BB396C">
        <w:rPr>
          <w:sz w:val="22"/>
          <w:szCs w:val="22"/>
        </w:rPr>
        <w:t>lot a graph and determine the value of µ</w:t>
      </w:r>
      <w:r w:rsidR="00DD37DD" w:rsidRPr="00BB396C">
        <w:rPr>
          <w:sz w:val="22"/>
          <w:szCs w:val="22"/>
          <w:vertAlign w:val="subscript"/>
        </w:rPr>
        <w:t>k</w:t>
      </w:r>
      <w:r w:rsidR="00DD37DD" w:rsidRPr="00BB396C">
        <w:rPr>
          <w:sz w:val="22"/>
          <w:szCs w:val="22"/>
        </w:rPr>
        <w:t>. Attach a copy of your graph to the report.</w:t>
      </w:r>
      <w:r w:rsidR="00BB396C" w:rsidRPr="00BB396C">
        <w:rPr>
          <w:sz w:val="22"/>
          <w:szCs w:val="22"/>
        </w:rPr>
        <w:t xml:space="preserve"> </w:t>
      </w:r>
      <w:r w:rsidR="00DD37DD" w:rsidRPr="00BB396C">
        <w:rPr>
          <w:sz w:val="22"/>
          <w:szCs w:val="22"/>
        </w:rPr>
        <w:t>List the value of µ</w:t>
      </w:r>
      <w:r w:rsidR="00DD37DD" w:rsidRPr="00BB396C">
        <w:rPr>
          <w:sz w:val="22"/>
          <w:szCs w:val="22"/>
          <w:vertAlign w:val="subscript"/>
        </w:rPr>
        <w:t>k</w:t>
      </w:r>
      <w:r w:rsidR="00DD37DD" w:rsidRPr="00BB396C">
        <w:rPr>
          <w:sz w:val="22"/>
          <w:szCs w:val="22"/>
        </w:rPr>
        <w:t xml:space="preserve"> </w:t>
      </w:r>
      <w:r>
        <w:rPr>
          <w:sz w:val="22"/>
          <w:szCs w:val="22"/>
        </w:rPr>
        <w:t>from the graph</w:t>
      </w:r>
      <w:r w:rsidR="00501698">
        <w:rPr>
          <w:sz w:val="22"/>
          <w:szCs w:val="22"/>
        </w:rPr>
        <w:t>,</w:t>
      </w:r>
      <w:r>
        <w:rPr>
          <w:sz w:val="22"/>
          <w:szCs w:val="22"/>
        </w:rPr>
        <w:t xml:space="preserve"> </w:t>
      </w:r>
      <w:r w:rsidR="00DD37DD" w:rsidRPr="00BB396C">
        <w:rPr>
          <w:sz w:val="22"/>
          <w:szCs w:val="22"/>
        </w:rPr>
        <w:t>here_</w:t>
      </w:r>
      <w:r>
        <w:rPr>
          <w:sz w:val="22"/>
          <w:szCs w:val="22"/>
        </w:rPr>
        <w:t>__</w:t>
      </w:r>
      <w:r w:rsidR="00DD37DD" w:rsidRPr="00BB396C">
        <w:rPr>
          <w:sz w:val="22"/>
          <w:szCs w:val="22"/>
        </w:rPr>
        <w:t>__________ and in the conclusion. </w:t>
      </w:r>
    </w:p>
    <w:p w:rsidR="00890756" w:rsidRDefault="00890756" w:rsidP="00681087">
      <w:pPr>
        <w:pStyle w:val="NormalWeb"/>
      </w:pPr>
      <w:r>
        <w:lastRenderedPageBreak/>
        <w:t>Activity II: Wooden block accelerating on wood-plank.</w:t>
      </w:r>
    </w:p>
    <w:p w:rsidR="00681087" w:rsidRDefault="00681087" w:rsidP="00681087">
      <w:pPr>
        <w:pStyle w:val="NormalWeb"/>
      </w:pPr>
      <w:r>
        <w:t>Apparatus: PC, interface, photogate, cord, pulley, supporting rod, pulley clamp, wood</w:t>
      </w:r>
      <w:r w:rsidR="009C35F6">
        <w:t>en</w:t>
      </w:r>
      <w:r>
        <w:t xml:space="preserve"> block, </w:t>
      </w:r>
      <w:r w:rsidR="009C35F6">
        <w:t xml:space="preserve">wood-plank, </w:t>
      </w:r>
      <w:r>
        <w:t xml:space="preserve">mass set, </w:t>
      </w:r>
      <w:r w:rsidR="00867163">
        <w:t xml:space="preserve">5-g </w:t>
      </w:r>
      <w:r>
        <w:t>mass hanger, string, and balance.</w:t>
      </w:r>
      <w:r w:rsidR="00BB396C">
        <w:br/>
      </w:r>
      <w:r w:rsidR="00913037">
        <w:br/>
      </w:r>
      <w:r>
        <w:t>Theory: </w:t>
      </w:r>
    </w:p>
    <w:p w:rsidR="00681087" w:rsidRDefault="00264980" w:rsidP="00681087">
      <w:pPr>
        <w:pStyle w:val="NormalWeb"/>
      </w:pPr>
      <w:r>
        <w:rPr>
          <w:noProof/>
        </w:rPr>
        <w:drawing>
          <wp:inline distT="0" distB="0" distL="0" distR="0">
            <wp:extent cx="3228975" cy="1809750"/>
            <wp:effectExtent l="19050" t="0" r="9525" b="0"/>
            <wp:docPr id="3" name="Picture 3" descr="frict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icti3"/>
                    <pic:cNvPicPr>
                      <a:picLocks noChangeAspect="1" noChangeArrowheads="1"/>
                    </pic:cNvPicPr>
                  </pic:nvPicPr>
                  <pic:blipFill>
                    <a:blip r:embed="rId13" cstate="print"/>
                    <a:srcRect/>
                    <a:stretch>
                      <a:fillRect/>
                    </a:stretch>
                  </pic:blipFill>
                  <pic:spPr bwMode="auto">
                    <a:xfrm>
                      <a:off x="0" y="0"/>
                      <a:ext cx="3228975" cy="1809750"/>
                    </a:xfrm>
                    <a:prstGeom prst="rect">
                      <a:avLst/>
                    </a:prstGeom>
                    <a:noFill/>
                    <a:ln w="9525">
                      <a:noFill/>
                      <a:miter lim="800000"/>
                      <a:headEnd/>
                      <a:tailEnd/>
                    </a:ln>
                  </pic:spPr>
                </pic:pic>
              </a:graphicData>
            </a:graphic>
          </wp:inline>
        </w:drawing>
      </w:r>
    </w:p>
    <w:p w:rsidR="00681087" w:rsidRDefault="00681087" w:rsidP="00681087">
      <w:pPr>
        <w:pStyle w:val="NormalWeb"/>
      </w:pPr>
      <w:r>
        <w:t>Now we will hang the mass so that the pulling force is greater than the frictional force, and hence the block will accelerate. </w:t>
      </w:r>
    </w:p>
    <w:p w:rsidR="00305DBD" w:rsidRDefault="00681087" w:rsidP="00681087">
      <w:pPr>
        <w:pStyle w:val="NormalWeb"/>
        <w:rPr>
          <w:u w:val="single"/>
        </w:rPr>
      </w:pPr>
      <w:r>
        <w:t>Show all the forces acting on the block, and the acceleration in the diagram above and derive an expression for µ</w:t>
      </w:r>
      <w:r>
        <w:rPr>
          <w:vertAlign w:val="subscript"/>
        </w:rPr>
        <w:t xml:space="preserve">k </w:t>
      </w:r>
      <w:r>
        <w:t xml:space="preserve">in terms of </w:t>
      </w:r>
      <w:r w:rsidR="00015EC8">
        <w:t>m</w:t>
      </w:r>
      <w:r>
        <w:t xml:space="preserve">- hanging mass, </w:t>
      </w:r>
      <w:r w:rsidR="00015EC8">
        <w:t>M</w:t>
      </w:r>
      <w:r>
        <w:t>- block mass, a- acceleration of the block-mass system, and g- acceleration due to gravity</w:t>
      </w:r>
      <w:r w:rsidR="007265A3">
        <w:t>.</w:t>
      </w:r>
      <w:r>
        <w:t> </w:t>
      </w:r>
      <w:r w:rsidR="00BB396C">
        <w:br/>
      </w:r>
      <w:r w:rsidR="00BB396C">
        <w:br/>
      </w:r>
    </w:p>
    <w:p w:rsidR="00305DBD" w:rsidRDefault="00305DBD">
      <w:pPr>
        <w:rPr>
          <w:u w:val="single"/>
        </w:rPr>
      </w:pPr>
      <w:r>
        <w:rPr>
          <w:u w:val="single"/>
        </w:rPr>
        <w:br w:type="page"/>
      </w:r>
    </w:p>
    <w:p w:rsidR="00681087" w:rsidRDefault="007265A3" w:rsidP="00681087">
      <w:pPr>
        <w:pStyle w:val="NormalWeb"/>
      </w:pPr>
      <w:r w:rsidRPr="00B370C3">
        <w:rPr>
          <w:u w:val="single"/>
        </w:rPr>
        <w:lastRenderedPageBreak/>
        <w:t>Procedure for measuring acceleration</w:t>
      </w:r>
      <w:r w:rsidR="00B370C3" w:rsidRPr="00B370C3">
        <w:rPr>
          <w:u w:val="single"/>
        </w:rPr>
        <w:t xml:space="preserve"> and determining (µ</w:t>
      </w:r>
      <w:r w:rsidR="00B370C3" w:rsidRPr="00B370C3">
        <w:rPr>
          <w:u w:val="single"/>
          <w:vertAlign w:val="subscript"/>
        </w:rPr>
        <w:t>k)</w:t>
      </w:r>
      <w:r w:rsidRPr="00B370C3">
        <w:rPr>
          <w:u w:val="single"/>
        </w:rPr>
        <w:t>:</w:t>
      </w:r>
      <w:r w:rsidRPr="007265A3">
        <w:rPr>
          <w:u w:val="single"/>
        </w:rPr>
        <w:br/>
      </w:r>
      <w:r>
        <w:t>1</w:t>
      </w:r>
      <w:r w:rsidR="008245D9">
        <w:t>)</w:t>
      </w:r>
      <w:r>
        <w:t xml:space="preserve"> </w:t>
      </w:r>
      <w:r w:rsidR="00681087">
        <w:t xml:space="preserve">Place the </w:t>
      </w:r>
      <w:r w:rsidR="00501698">
        <w:t xml:space="preserve">super pulley on the </w:t>
      </w:r>
      <w:r w:rsidR="00681087">
        <w:t xml:space="preserve">photogate </w:t>
      </w:r>
      <w:r w:rsidR="00501698">
        <w:t xml:space="preserve">head, as shown below, </w:t>
      </w:r>
      <w:r w:rsidR="00681087">
        <w:t xml:space="preserve">and thread in the </w:t>
      </w:r>
      <w:r w:rsidR="00501698">
        <w:t>connector rod.</w:t>
      </w:r>
      <w:r w:rsidR="00681087">
        <w:t xml:space="preserve"> Attach the cord and then attach the rod to the pulley clamp.</w:t>
      </w:r>
    </w:p>
    <w:p w:rsidR="008245D9" w:rsidRDefault="007265A3" w:rsidP="00681087">
      <w:pPr>
        <w:pStyle w:val="NormalWeb"/>
      </w:pPr>
      <w:r w:rsidRPr="007265A3">
        <w:rPr>
          <w:noProof/>
        </w:rPr>
        <w:drawing>
          <wp:inline distT="0" distB="0" distL="0" distR="0">
            <wp:extent cx="2647950" cy="1628775"/>
            <wp:effectExtent l="19050" t="19050" r="19050" b="28575"/>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2647950" cy="1628775"/>
                    </a:xfrm>
                    <a:prstGeom prst="rect">
                      <a:avLst/>
                    </a:prstGeom>
                    <a:noFill/>
                    <a:ln w="9525" cmpd="sng">
                      <a:solidFill>
                        <a:srgbClr val="000000"/>
                      </a:solidFill>
                      <a:miter lim="800000"/>
                      <a:headEnd/>
                      <a:tailEnd/>
                    </a:ln>
                    <a:effectLst/>
                  </pic:spPr>
                </pic:pic>
              </a:graphicData>
            </a:graphic>
          </wp:inline>
        </w:drawing>
      </w:r>
      <w:r w:rsidR="00B370C3">
        <w:br/>
      </w:r>
      <w:r w:rsidR="008245D9">
        <w:t>2) Record the mass of the wooden block</w:t>
      </w:r>
      <w:r w:rsidR="009C35F6">
        <w:t xml:space="preserve">, place the wood-plank on the lab table, </w:t>
      </w:r>
      <w:r w:rsidR="008245D9">
        <w:t xml:space="preserve">and place </w:t>
      </w:r>
      <w:r w:rsidR="009C35F6">
        <w:t xml:space="preserve">the wooden block </w:t>
      </w:r>
      <w:r w:rsidR="008245D9">
        <w:t xml:space="preserve">on the </w:t>
      </w:r>
      <w:r w:rsidR="009C35F6">
        <w:t>wood-plank.</w:t>
      </w:r>
      <w:r w:rsidR="008245D9">
        <w:t xml:space="preserve"> </w:t>
      </w:r>
    </w:p>
    <w:p w:rsidR="00681087" w:rsidRDefault="008245D9" w:rsidP="00681087">
      <w:pPr>
        <w:pStyle w:val="NormalWeb"/>
      </w:pPr>
      <w:r>
        <w:t>3</w:t>
      </w:r>
      <w:r w:rsidR="00681087">
        <w:t xml:space="preserve">) Attach one end of the string to the wooden block and run the other end of the string over the pulley and attach it to the mass hanger. Adjust the height of the pulley until the string is parallel to the </w:t>
      </w:r>
      <w:r>
        <w:t xml:space="preserve">surface of the </w:t>
      </w:r>
      <w:r w:rsidR="009C35F6">
        <w:t>wood-plank.</w:t>
      </w:r>
      <w:r>
        <w:t xml:space="preserve"> </w:t>
      </w:r>
    </w:p>
    <w:p w:rsidR="00681087" w:rsidRDefault="008245D9" w:rsidP="00681087">
      <w:pPr>
        <w:pStyle w:val="NormalWeb"/>
      </w:pPr>
      <w:r>
        <w:t>4</w:t>
      </w:r>
      <w:r w:rsidR="00681087">
        <w:t xml:space="preserve">) </w:t>
      </w:r>
      <w:r w:rsidR="00681087">
        <w:rPr>
          <w:sz w:val="22"/>
        </w:rPr>
        <w:t>Connect the Photogate/Pulley system to digital channel one on the Interface. </w:t>
      </w:r>
      <w:r w:rsidR="00681087">
        <w:t> </w:t>
      </w:r>
    </w:p>
    <w:p w:rsidR="00867163" w:rsidRDefault="008245D9" w:rsidP="00867163">
      <w:pPr>
        <w:spacing w:before="100" w:beforeAutospacing="1" w:after="100" w:afterAutospacing="1"/>
        <w:rPr>
          <w:sz w:val="22"/>
          <w:szCs w:val="22"/>
        </w:rPr>
      </w:pPr>
      <w:r>
        <w:t>5</w:t>
      </w:r>
      <w:r w:rsidR="00681087">
        <w:t xml:space="preserve">) </w:t>
      </w:r>
      <w:r w:rsidR="00867163" w:rsidRPr="00A15601">
        <w:rPr>
          <w:sz w:val="22"/>
          <w:szCs w:val="22"/>
        </w:rPr>
        <w:t xml:space="preserve">Open PASCO Capstone software from the desktop. </w:t>
      </w:r>
    </w:p>
    <w:p w:rsidR="00867163" w:rsidRDefault="008245D9" w:rsidP="00E42AE4">
      <w:pPr>
        <w:spacing w:before="100" w:beforeAutospacing="1" w:after="100" w:afterAutospacing="1"/>
        <w:rPr>
          <w:sz w:val="22"/>
          <w:szCs w:val="22"/>
        </w:rPr>
      </w:pPr>
      <w:r>
        <w:rPr>
          <w:sz w:val="22"/>
          <w:szCs w:val="22"/>
        </w:rPr>
        <w:t>6</w:t>
      </w:r>
      <w:r w:rsidR="00867163">
        <w:rPr>
          <w:sz w:val="22"/>
          <w:szCs w:val="22"/>
        </w:rPr>
        <w:t xml:space="preserve">) </w:t>
      </w:r>
      <w:r w:rsidR="00867163" w:rsidRPr="00A15601">
        <w:rPr>
          <w:sz w:val="22"/>
          <w:szCs w:val="22"/>
        </w:rPr>
        <w:t xml:space="preserve">Click </w:t>
      </w:r>
      <w:r w:rsidR="00867163" w:rsidRPr="00A15601">
        <w:rPr>
          <w:rFonts w:ascii="Arial Black" w:hAnsi="Arial Black"/>
          <w:sz w:val="22"/>
          <w:szCs w:val="22"/>
        </w:rPr>
        <w:t>Hardware Setup</w:t>
      </w:r>
      <w:r w:rsidR="00867163" w:rsidRPr="00A15601">
        <w:rPr>
          <w:sz w:val="22"/>
          <w:szCs w:val="22"/>
        </w:rPr>
        <w:t xml:space="preserve"> under Tools on the left, click on the interface input where the sensor is connected, and select </w:t>
      </w:r>
      <w:r w:rsidR="00867163" w:rsidRPr="00DD37DD">
        <w:rPr>
          <w:b/>
          <w:sz w:val="22"/>
          <w:szCs w:val="22"/>
        </w:rPr>
        <w:t>Photogate with Pulley</w:t>
      </w:r>
      <w:r w:rsidR="00867163" w:rsidRPr="00A15601">
        <w:rPr>
          <w:sz w:val="22"/>
          <w:szCs w:val="22"/>
        </w:rPr>
        <w:t xml:space="preserve">. </w:t>
      </w:r>
      <w:r w:rsidR="00867163" w:rsidRPr="00A15601">
        <w:rPr>
          <w:rFonts w:ascii="Arial Black" w:hAnsi="Arial Black"/>
          <w:sz w:val="22"/>
          <w:szCs w:val="22"/>
        </w:rPr>
        <w:t xml:space="preserve"> </w:t>
      </w:r>
      <w:r w:rsidR="00E42AE4" w:rsidRPr="00A15601">
        <w:rPr>
          <w:sz w:val="22"/>
          <w:szCs w:val="22"/>
        </w:rPr>
        <w:t xml:space="preserve">Click </w:t>
      </w:r>
      <w:r w:rsidR="00E42AE4" w:rsidRPr="00A15601">
        <w:rPr>
          <w:rFonts w:ascii="Arial Black" w:hAnsi="Arial Black"/>
          <w:sz w:val="22"/>
          <w:szCs w:val="22"/>
        </w:rPr>
        <w:t>Hardware Setup</w:t>
      </w:r>
      <w:r w:rsidR="00E42AE4">
        <w:rPr>
          <w:rFonts w:ascii="Arial Black" w:hAnsi="Arial Black"/>
          <w:sz w:val="22"/>
          <w:szCs w:val="22"/>
        </w:rPr>
        <w:t xml:space="preserve"> </w:t>
      </w:r>
      <w:r w:rsidR="00E42AE4">
        <w:rPr>
          <w:sz w:val="22"/>
          <w:szCs w:val="22"/>
        </w:rPr>
        <w:t xml:space="preserve">again to close it. </w:t>
      </w:r>
    </w:p>
    <w:p w:rsidR="00E42AE4" w:rsidRDefault="008245D9" w:rsidP="00E42AE4">
      <w:pPr>
        <w:spacing w:before="100" w:beforeAutospacing="1" w:after="100" w:afterAutospacing="1"/>
        <w:rPr>
          <w:sz w:val="22"/>
          <w:szCs w:val="22"/>
        </w:rPr>
      </w:pPr>
      <w:r>
        <w:rPr>
          <w:sz w:val="22"/>
          <w:szCs w:val="22"/>
        </w:rPr>
        <w:t>7</w:t>
      </w:r>
      <w:r w:rsidR="00E42AE4">
        <w:rPr>
          <w:sz w:val="22"/>
          <w:szCs w:val="22"/>
        </w:rPr>
        <w:t xml:space="preserve">) </w:t>
      </w:r>
      <w:r w:rsidR="00E42AE4" w:rsidRPr="00A15601">
        <w:rPr>
          <w:sz w:val="22"/>
          <w:szCs w:val="22"/>
        </w:rPr>
        <w:t xml:space="preserve">Double-Click </w:t>
      </w:r>
      <w:r w:rsidR="00E42AE4" w:rsidRPr="00A15601">
        <w:rPr>
          <w:rFonts w:ascii="Arial Black" w:hAnsi="Arial Black"/>
          <w:sz w:val="22"/>
          <w:szCs w:val="22"/>
        </w:rPr>
        <w:t>Graph</w:t>
      </w:r>
      <w:r w:rsidR="00E42AE4" w:rsidRPr="00A15601">
        <w:rPr>
          <w:sz w:val="22"/>
          <w:szCs w:val="22"/>
        </w:rPr>
        <w:t xml:space="preserve"> under Displays on the right, click </w:t>
      </w:r>
      <w:r w:rsidR="00E42AE4" w:rsidRPr="00A15601">
        <w:rPr>
          <w:rFonts w:ascii="Arial Black" w:hAnsi="Arial Black"/>
          <w:sz w:val="22"/>
          <w:szCs w:val="22"/>
        </w:rPr>
        <w:t>Select Measurement</w:t>
      </w:r>
      <w:r w:rsidR="00E42AE4" w:rsidRPr="00A15601">
        <w:rPr>
          <w:sz w:val="22"/>
          <w:szCs w:val="22"/>
        </w:rPr>
        <w:t xml:space="preserve"> on the Y-axis, and choose Linear Speed. </w:t>
      </w:r>
    </w:p>
    <w:p w:rsidR="00681087" w:rsidRDefault="008245D9" w:rsidP="00E42AE4">
      <w:pPr>
        <w:spacing w:before="100" w:beforeAutospacing="1" w:after="100" w:afterAutospacing="1"/>
      </w:pPr>
      <w:r>
        <w:rPr>
          <w:sz w:val="22"/>
          <w:szCs w:val="22"/>
        </w:rPr>
        <w:t>8</w:t>
      </w:r>
      <w:r w:rsidR="00E42AE4">
        <w:rPr>
          <w:sz w:val="22"/>
          <w:szCs w:val="22"/>
        </w:rPr>
        <w:t xml:space="preserve">) </w:t>
      </w:r>
      <w:r w:rsidR="00681087">
        <w:rPr>
          <w:sz w:val="14"/>
          <w:szCs w:val="14"/>
        </w:rPr>
        <w:t> </w:t>
      </w:r>
      <w:r w:rsidR="00681087">
        <w:rPr>
          <w:sz w:val="22"/>
        </w:rPr>
        <w:t xml:space="preserve">Click on the </w:t>
      </w:r>
      <w:r w:rsidR="00E42AE4">
        <w:rPr>
          <w:sz w:val="22"/>
        </w:rPr>
        <w:t xml:space="preserve">Record </w:t>
      </w:r>
      <w:r w:rsidR="00681087">
        <w:rPr>
          <w:sz w:val="22"/>
        </w:rPr>
        <w:t xml:space="preserve">button, add a </w:t>
      </w:r>
      <w:r w:rsidR="00F667D9">
        <w:rPr>
          <w:sz w:val="22"/>
        </w:rPr>
        <w:t>7</w:t>
      </w:r>
      <w:r w:rsidR="00B46441">
        <w:rPr>
          <w:sz w:val="22"/>
        </w:rPr>
        <w:t>0</w:t>
      </w:r>
      <w:r w:rsidR="00681087">
        <w:rPr>
          <w:sz w:val="22"/>
        </w:rPr>
        <w:t xml:space="preserve">-g mass to the hanger (total hanging mass = </w:t>
      </w:r>
      <w:r w:rsidR="00015EC8">
        <w:rPr>
          <w:sz w:val="22"/>
        </w:rPr>
        <w:t>m</w:t>
      </w:r>
      <w:r w:rsidR="00681087">
        <w:rPr>
          <w:sz w:val="22"/>
        </w:rPr>
        <w:t xml:space="preserve">= </w:t>
      </w:r>
      <w:r w:rsidR="00F667D9">
        <w:rPr>
          <w:sz w:val="22"/>
        </w:rPr>
        <w:t>7</w:t>
      </w:r>
      <w:r w:rsidR="00B46441">
        <w:rPr>
          <w:sz w:val="22"/>
        </w:rPr>
        <w:t>5</w:t>
      </w:r>
      <w:r w:rsidR="00681087">
        <w:rPr>
          <w:sz w:val="22"/>
        </w:rPr>
        <w:t>-g)</w:t>
      </w:r>
      <w:r w:rsidR="00E42AE4">
        <w:rPr>
          <w:sz w:val="22"/>
        </w:rPr>
        <w:t xml:space="preserve"> which will make the block to move. </w:t>
      </w:r>
      <w:r w:rsidR="00681087">
        <w:rPr>
          <w:sz w:val="22"/>
        </w:rPr>
        <w:t>Click on the Stop button after the block reaches the pulley.</w:t>
      </w:r>
    </w:p>
    <w:p w:rsidR="007265A3" w:rsidRPr="003D2686" w:rsidRDefault="008245D9" w:rsidP="007265A3">
      <w:pPr>
        <w:pStyle w:val="NormalWeb"/>
      </w:pPr>
      <w:r>
        <w:rPr>
          <w:sz w:val="22"/>
        </w:rPr>
        <w:t>9</w:t>
      </w:r>
      <w:r w:rsidR="00681087">
        <w:rPr>
          <w:sz w:val="22"/>
        </w:rPr>
        <w:t xml:space="preserve">) Determine the experimental acceleration, a.  (The slope of the linear portion of the </w:t>
      </w:r>
      <w:r w:rsidR="00E42AE4">
        <w:rPr>
          <w:sz w:val="22"/>
        </w:rPr>
        <w:t>Linear Speed v</w:t>
      </w:r>
      <w:r w:rsidR="00681087">
        <w:rPr>
          <w:sz w:val="22"/>
        </w:rPr>
        <w:t>s. time</w:t>
      </w:r>
      <w:r w:rsidR="00E42AE4">
        <w:rPr>
          <w:sz w:val="22"/>
        </w:rPr>
        <w:t>,</w:t>
      </w:r>
      <w:r w:rsidR="00681087">
        <w:rPr>
          <w:sz w:val="22"/>
        </w:rPr>
        <w:t xml:space="preserve"> plot).  </w:t>
      </w:r>
      <w:r w:rsidR="00CA1E8A">
        <w:rPr>
          <w:sz w:val="22"/>
        </w:rPr>
        <w:t xml:space="preserve">Tabulate your data in Excel, and calculate the coefficient of kinetic friction to two significant figures.  </w:t>
      </w:r>
      <w:r w:rsidR="003D2686">
        <w:rPr>
          <w:sz w:val="22"/>
        </w:rPr>
        <w:br/>
      </w:r>
      <w:r w:rsidR="003D2686">
        <w:rPr>
          <w:sz w:val="22"/>
        </w:rPr>
        <w:br/>
      </w:r>
      <w:r w:rsidR="007265A3">
        <w:t>Mass of the wood block = M = ____________ Acceleration due to gravity = g = 9.8 m/s</w:t>
      </w:r>
      <w:r w:rsidR="007265A3" w:rsidRPr="007265A3">
        <w:rPr>
          <w:vertAlign w:val="superscript"/>
        </w:rPr>
        <w:t>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37"/>
        <w:gridCol w:w="1223"/>
        <w:gridCol w:w="1223"/>
        <w:gridCol w:w="1223"/>
        <w:gridCol w:w="1223"/>
        <w:gridCol w:w="1308"/>
        <w:gridCol w:w="1323"/>
      </w:tblGrid>
      <w:tr w:rsidR="00373F51" w:rsidTr="00373F51">
        <w:trPr>
          <w:tblCellSpacing w:w="15" w:type="dxa"/>
        </w:trPr>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625B7B" w:rsidP="00625B7B">
            <w:r>
              <w:t xml:space="preserve">m </w:t>
            </w:r>
            <w:r w:rsidR="00373F51">
              <w:t>(g)</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F667D9" w:rsidP="00F667D9">
            <w:r>
              <w:t>7</w:t>
            </w:r>
            <w:r w:rsidR="00373F51">
              <w:t>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F667D9">
            <w:r>
              <w:t>1</w:t>
            </w:r>
            <w:r w:rsidR="00F667D9">
              <w:t>0</w:t>
            </w:r>
            <w:r>
              <w:t>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r>
              <w:t>125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F667D9">
            <w:r>
              <w:t>1</w:t>
            </w:r>
            <w:r w:rsidR="00F667D9">
              <w:t>5</w:t>
            </w:r>
            <w:r>
              <w:t>5</w:t>
            </w: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F667D9">
            <w:r>
              <w:t>1</w:t>
            </w:r>
            <w:r w:rsidR="00F667D9">
              <w:t>7</w:t>
            </w:r>
            <w:r>
              <w:t>5</w:t>
            </w: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F667D9" w:rsidP="00F667D9">
            <w:r>
              <w:t>205</w:t>
            </w:r>
          </w:p>
        </w:tc>
      </w:tr>
      <w:tr w:rsidR="00373F51" w:rsidTr="00373F51">
        <w:trPr>
          <w:tblCellSpacing w:w="15" w:type="dxa"/>
        </w:trPr>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r>
              <w:t>a (m/s</w:t>
            </w:r>
            <w:r>
              <w:rPr>
                <w:vertAlign w:val="superscript"/>
              </w:rPr>
              <w:t>2</w:t>
            </w:r>
            <w:r>
              <w:t>)</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r>
              <w:t> </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r>
              <w:t> </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r>
              <w:t> </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r>
              <w:t> </w:t>
            </w: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r>
              <w:t> </w:t>
            </w: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r>
              <w:t> </w:t>
            </w:r>
          </w:p>
        </w:tc>
      </w:tr>
      <w:tr w:rsidR="00373F51" w:rsidTr="00373F51">
        <w:trPr>
          <w:tblCellSpacing w:w="15" w:type="dxa"/>
        </w:trPr>
        <w:tc>
          <w:tcPr>
            <w:tcW w:w="680"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Pr="005F0DF0" w:rsidRDefault="00373F51" w:rsidP="00C04B41">
            <w:pPr>
              <w:rPr>
                <w:vertAlign w:val="subscript"/>
              </w:rPr>
            </w:pPr>
            <w:r>
              <w:t>µ</w:t>
            </w:r>
            <w:r>
              <w:rPr>
                <w:vertAlign w:val="subscript"/>
              </w:rPr>
              <w:t>k</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rsidR="00373F51" w:rsidRDefault="00373F51" w:rsidP="00C04B41"/>
        </w:tc>
      </w:tr>
    </w:tbl>
    <w:p w:rsidR="003F4D88" w:rsidRDefault="00681087" w:rsidP="00BF6338">
      <w:pPr>
        <w:pStyle w:val="NormalWeb"/>
      </w:pPr>
      <w:r>
        <w:rPr>
          <w:sz w:val="22"/>
        </w:rPr>
        <w:t>1</w:t>
      </w:r>
      <w:r w:rsidR="008245D9">
        <w:rPr>
          <w:sz w:val="22"/>
        </w:rPr>
        <w:t>0</w:t>
      </w:r>
      <w:r>
        <w:rPr>
          <w:sz w:val="22"/>
        </w:rPr>
        <w:t xml:space="preserve">) After attaching the graph from activity I and data table from activity II, write a </w:t>
      </w:r>
      <w:r w:rsidRPr="00E42AE4">
        <w:rPr>
          <w:sz w:val="22"/>
        </w:rPr>
        <w:t>conclusion</w:t>
      </w:r>
      <w:r>
        <w:rPr>
          <w:sz w:val="22"/>
        </w:rPr>
        <w:t xml:space="preserve">. </w:t>
      </w:r>
    </w:p>
    <w:sectPr w:rsidR="003F4D88" w:rsidSect="00EC57DB">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C52" w:rsidRDefault="00641C52" w:rsidP="00532753">
      <w:r>
        <w:separator/>
      </w:r>
    </w:p>
  </w:endnote>
  <w:endnote w:type="continuationSeparator" w:id="0">
    <w:p w:rsidR="00641C52" w:rsidRDefault="00641C52" w:rsidP="0053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53" w:rsidRDefault="005327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53" w:rsidRDefault="00A44A05">
    <w:pPr>
      <w:pStyle w:val="Footer"/>
      <w:jc w:val="right"/>
    </w:pPr>
    <w:r>
      <w:fldChar w:fldCharType="begin"/>
    </w:r>
    <w:r w:rsidR="00625B7B">
      <w:instrText xml:space="preserve"> PAGE   \* MERGEFORMAT </w:instrText>
    </w:r>
    <w:r>
      <w:fldChar w:fldCharType="separate"/>
    </w:r>
    <w:r w:rsidR="00FF6EB8">
      <w:rPr>
        <w:noProof/>
      </w:rPr>
      <w:t>2</w:t>
    </w:r>
    <w:r>
      <w:rPr>
        <w:noProof/>
      </w:rPr>
      <w:fldChar w:fldCharType="end"/>
    </w:r>
  </w:p>
  <w:p w:rsidR="00532753" w:rsidRDefault="005327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53" w:rsidRDefault="00532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C52" w:rsidRDefault="00641C52" w:rsidP="00532753">
      <w:r>
        <w:separator/>
      </w:r>
    </w:p>
  </w:footnote>
  <w:footnote w:type="continuationSeparator" w:id="0">
    <w:p w:rsidR="00641C52" w:rsidRDefault="00641C52" w:rsidP="0053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53" w:rsidRDefault="005327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53" w:rsidRDefault="005327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53" w:rsidRDefault="00532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25C33"/>
    <w:multiLevelType w:val="hybridMultilevel"/>
    <w:tmpl w:val="52644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D72A7F"/>
    <w:multiLevelType w:val="hybridMultilevel"/>
    <w:tmpl w:val="DD2C7428"/>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2204C4"/>
    <w:multiLevelType w:val="hybridMultilevel"/>
    <w:tmpl w:val="32962C24"/>
    <w:lvl w:ilvl="0" w:tplc="BF103A7C">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CA2499"/>
    <w:multiLevelType w:val="hybridMultilevel"/>
    <w:tmpl w:val="820A1BD0"/>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8A7A4A"/>
    <w:multiLevelType w:val="hybridMultilevel"/>
    <w:tmpl w:val="39B68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CA6EF2"/>
    <w:multiLevelType w:val="hybridMultilevel"/>
    <w:tmpl w:val="7D8AA464"/>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715264"/>
    <w:multiLevelType w:val="hybridMultilevel"/>
    <w:tmpl w:val="F59045A4"/>
    <w:lvl w:ilvl="0" w:tplc="30BE78B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DF6ECC"/>
    <w:multiLevelType w:val="hybridMultilevel"/>
    <w:tmpl w:val="C23292DC"/>
    <w:lvl w:ilvl="0" w:tplc="5E045D0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2A"/>
    <w:rsid w:val="00015EC8"/>
    <w:rsid w:val="0002371F"/>
    <w:rsid w:val="00073DE5"/>
    <w:rsid w:val="000B25A7"/>
    <w:rsid w:val="000D4080"/>
    <w:rsid w:val="000D5466"/>
    <w:rsid w:val="00124B04"/>
    <w:rsid w:val="00187526"/>
    <w:rsid w:val="001C35E4"/>
    <w:rsid w:val="001C53C8"/>
    <w:rsid w:val="00227D1A"/>
    <w:rsid w:val="002527A6"/>
    <w:rsid w:val="00264980"/>
    <w:rsid w:val="002C7ED7"/>
    <w:rsid w:val="002F5A49"/>
    <w:rsid w:val="00305DBD"/>
    <w:rsid w:val="0034700A"/>
    <w:rsid w:val="00373F51"/>
    <w:rsid w:val="003B2AF2"/>
    <w:rsid w:val="003D03B9"/>
    <w:rsid w:val="003D2686"/>
    <w:rsid w:val="003F4D88"/>
    <w:rsid w:val="00422631"/>
    <w:rsid w:val="00501698"/>
    <w:rsid w:val="00517402"/>
    <w:rsid w:val="00532753"/>
    <w:rsid w:val="005F0DF0"/>
    <w:rsid w:val="00625B7B"/>
    <w:rsid w:val="00641C52"/>
    <w:rsid w:val="006424D1"/>
    <w:rsid w:val="00681087"/>
    <w:rsid w:val="006B0C7B"/>
    <w:rsid w:val="006B379C"/>
    <w:rsid w:val="007265A3"/>
    <w:rsid w:val="00733334"/>
    <w:rsid w:val="007D0B83"/>
    <w:rsid w:val="008245D9"/>
    <w:rsid w:val="00840205"/>
    <w:rsid w:val="00867163"/>
    <w:rsid w:val="00890756"/>
    <w:rsid w:val="008D26F7"/>
    <w:rsid w:val="008D4772"/>
    <w:rsid w:val="008E6106"/>
    <w:rsid w:val="00913037"/>
    <w:rsid w:val="00917DC4"/>
    <w:rsid w:val="00931F40"/>
    <w:rsid w:val="00944801"/>
    <w:rsid w:val="00952651"/>
    <w:rsid w:val="009B08FE"/>
    <w:rsid w:val="009C35F6"/>
    <w:rsid w:val="009D5A7B"/>
    <w:rsid w:val="00A376C3"/>
    <w:rsid w:val="00A44A05"/>
    <w:rsid w:val="00A47297"/>
    <w:rsid w:val="00AE70EB"/>
    <w:rsid w:val="00B370C3"/>
    <w:rsid w:val="00B46441"/>
    <w:rsid w:val="00B6362A"/>
    <w:rsid w:val="00B70391"/>
    <w:rsid w:val="00BA2237"/>
    <w:rsid w:val="00BB396C"/>
    <w:rsid w:val="00BF6338"/>
    <w:rsid w:val="00CA1E8A"/>
    <w:rsid w:val="00DD37DD"/>
    <w:rsid w:val="00DD6102"/>
    <w:rsid w:val="00E211BB"/>
    <w:rsid w:val="00E42AE4"/>
    <w:rsid w:val="00E64A69"/>
    <w:rsid w:val="00E738E3"/>
    <w:rsid w:val="00E828C2"/>
    <w:rsid w:val="00EC57DB"/>
    <w:rsid w:val="00ED3DE8"/>
    <w:rsid w:val="00EE1F57"/>
    <w:rsid w:val="00EE352A"/>
    <w:rsid w:val="00F14CFE"/>
    <w:rsid w:val="00F26519"/>
    <w:rsid w:val="00F667D9"/>
    <w:rsid w:val="00FD4379"/>
    <w:rsid w:val="00FF6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81087"/>
    <w:pPr>
      <w:spacing w:before="100" w:beforeAutospacing="1" w:after="100" w:afterAutospacing="1"/>
    </w:pPr>
  </w:style>
  <w:style w:type="character" w:styleId="Hyperlink">
    <w:name w:val="Hyperlink"/>
    <w:rsid w:val="001C35E4"/>
    <w:rPr>
      <w:color w:val="0000FF"/>
      <w:u w:val="single"/>
    </w:rPr>
  </w:style>
  <w:style w:type="paragraph" w:styleId="Header">
    <w:name w:val="header"/>
    <w:basedOn w:val="Normal"/>
    <w:link w:val="HeaderChar"/>
    <w:uiPriority w:val="99"/>
    <w:semiHidden/>
    <w:unhideWhenUsed/>
    <w:rsid w:val="00532753"/>
    <w:pPr>
      <w:tabs>
        <w:tab w:val="center" w:pos="4680"/>
        <w:tab w:val="right" w:pos="9360"/>
      </w:tabs>
    </w:pPr>
  </w:style>
  <w:style w:type="character" w:customStyle="1" w:styleId="HeaderChar">
    <w:name w:val="Header Char"/>
    <w:link w:val="Header"/>
    <w:uiPriority w:val="99"/>
    <w:semiHidden/>
    <w:rsid w:val="00532753"/>
    <w:rPr>
      <w:sz w:val="24"/>
      <w:szCs w:val="24"/>
    </w:rPr>
  </w:style>
  <w:style w:type="paragraph" w:styleId="Footer">
    <w:name w:val="footer"/>
    <w:basedOn w:val="Normal"/>
    <w:link w:val="FooterChar"/>
    <w:uiPriority w:val="99"/>
    <w:unhideWhenUsed/>
    <w:rsid w:val="00532753"/>
    <w:pPr>
      <w:tabs>
        <w:tab w:val="center" w:pos="4680"/>
        <w:tab w:val="right" w:pos="9360"/>
      </w:tabs>
    </w:pPr>
  </w:style>
  <w:style w:type="character" w:customStyle="1" w:styleId="FooterChar">
    <w:name w:val="Footer Char"/>
    <w:link w:val="Footer"/>
    <w:uiPriority w:val="99"/>
    <w:rsid w:val="00532753"/>
    <w:rPr>
      <w:sz w:val="24"/>
      <w:szCs w:val="24"/>
    </w:rPr>
  </w:style>
  <w:style w:type="paragraph" w:styleId="BalloonText">
    <w:name w:val="Balloon Text"/>
    <w:basedOn w:val="Normal"/>
    <w:link w:val="BalloonTextChar"/>
    <w:uiPriority w:val="99"/>
    <w:semiHidden/>
    <w:unhideWhenUsed/>
    <w:rsid w:val="00EE1F57"/>
    <w:rPr>
      <w:rFonts w:ascii="Tahoma" w:hAnsi="Tahoma" w:cs="Tahoma"/>
      <w:sz w:val="16"/>
      <w:szCs w:val="16"/>
    </w:rPr>
  </w:style>
  <w:style w:type="character" w:customStyle="1" w:styleId="BalloonTextChar">
    <w:name w:val="Balloon Text Char"/>
    <w:basedOn w:val="DefaultParagraphFont"/>
    <w:link w:val="BalloonText"/>
    <w:uiPriority w:val="99"/>
    <w:semiHidden/>
    <w:rsid w:val="00EE1F57"/>
    <w:rPr>
      <w:rFonts w:ascii="Tahoma" w:hAnsi="Tahoma" w:cs="Tahoma"/>
      <w:sz w:val="16"/>
      <w:szCs w:val="16"/>
    </w:rPr>
  </w:style>
  <w:style w:type="table" w:styleId="TableGrid">
    <w:name w:val="Table Grid"/>
    <w:basedOn w:val="TableNormal"/>
    <w:uiPriority w:val="59"/>
    <w:rsid w:val="00EE1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2631"/>
    <w:rPr>
      <w:color w:val="808080"/>
    </w:rPr>
  </w:style>
  <w:style w:type="paragraph" w:styleId="ListParagraph">
    <w:name w:val="List Paragraph"/>
    <w:basedOn w:val="Normal"/>
    <w:uiPriority w:val="34"/>
    <w:qFormat/>
    <w:rsid w:val="00073D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81087"/>
    <w:pPr>
      <w:spacing w:before="100" w:beforeAutospacing="1" w:after="100" w:afterAutospacing="1"/>
    </w:pPr>
  </w:style>
  <w:style w:type="character" w:styleId="Hyperlink">
    <w:name w:val="Hyperlink"/>
    <w:rsid w:val="001C35E4"/>
    <w:rPr>
      <w:color w:val="0000FF"/>
      <w:u w:val="single"/>
    </w:rPr>
  </w:style>
  <w:style w:type="paragraph" w:styleId="Header">
    <w:name w:val="header"/>
    <w:basedOn w:val="Normal"/>
    <w:link w:val="HeaderChar"/>
    <w:uiPriority w:val="99"/>
    <w:semiHidden/>
    <w:unhideWhenUsed/>
    <w:rsid w:val="00532753"/>
    <w:pPr>
      <w:tabs>
        <w:tab w:val="center" w:pos="4680"/>
        <w:tab w:val="right" w:pos="9360"/>
      </w:tabs>
    </w:pPr>
  </w:style>
  <w:style w:type="character" w:customStyle="1" w:styleId="HeaderChar">
    <w:name w:val="Header Char"/>
    <w:link w:val="Header"/>
    <w:uiPriority w:val="99"/>
    <w:semiHidden/>
    <w:rsid w:val="00532753"/>
    <w:rPr>
      <w:sz w:val="24"/>
      <w:szCs w:val="24"/>
    </w:rPr>
  </w:style>
  <w:style w:type="paragraph" w:styleId="Footer">
    <w:name w:val="footer"/>
    <w:basedOn w:val="Normal"/>
    <w:link w:val="FooterChar"/>
    <w:uiPriority w:val="99"/>
    <w:unhideWhenUsed/>
    <w:rsid w:val="00532753"/>
    <w:pPr>
      <w:tabs>
        <w:tab w:val="center" w:pos="4680"/>
        <w:tab w:val="right" w:pos="9360"/>
      </w:tabs>
    </w:pPr>
  </w:style>
  <w:style w:type="character" w:customStyle="1" w:styleId="FooterChar">
    <w:name w:val="Footer Char"/>
    <w:link w:val="Footer"/>
    <w:uiPriority w:val="99"/>
    <w:rsid w:val="00532753"/>
    <w:rPr>
      <w:sz w:val="24"/>
      <w:szCs w:val="24"/>
    </w:rPr>
  </w:style>
  <w:style w:type="paragraph" w:styleId="BalloonText">
    <w:name w:val="Balloon Text"/>
    <w:basedOn w:val="Normal"/>
    <w:link w:val="BalloonTextChar"/>
    <w:uiPriority w:val="99"/>
    <w:semiHidden/>
    <w:unhideWhenUsed/>
    <w:rsid w:val="00EE1F57"/>
    <w:rPr>
      <w:rFonts w:ascii="Tahoma" w:hAnsi="Tahoma" w:cs="Tahoma"/>
      <w:sz w:val="16"/>
      <w:szCs w:val="16"/>
    </w:rPr>
  </w:style>
  <w:style w:type="character" w:customStyle="1" w:styleId="BalloonTextChar">
    <w:name w:val="Balloon Text Char"/>
    <w:basedOn w:val="DefaultParagraphFont"/>
    <w:link w:val="BalloonText"/>
    <w:uiPriority w:val="99"/>
    <w:semiHidden/>
    <w:rsid w:val="00EE1F57"/>
    <w:rPr>
      <w:rFonts w:ascii="Tahoma" w:hAnsi="Tahoma" w:cs="Tahoma"/>
      <w:sz w:val="16"/>
      <w:szCs w:val="16"/>
    </w:rPr>
  </w:style>
  <w:style w:type="table" w:styleId="TableGrid">
    <w:name w:val="Table Grid"/>
    <w:basedOn w:val="TableNormal"/>
    <w:uiPriority w:val="59"/>
    <w:rsid w:val="00EE1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2631"/>
    <w:rPr>
      <w:color w:val="808080"/>
    </w:rPr>
  </w:style>
  <w:style w:type="paragraph" w:styleId="ListParagraph">
    <w:name w:val="List Paragraph"/>
    <w:basedOn w:val="Normal"/>
    <w:uiPriority w:val="34"/>
    <w:qFormat/>
    <w:rsid w:val="00073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8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0.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18401-912D-4BB8-844D-0FC89155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Name:____________________________Date:__________Time:_________</vt:lpstr>
    </vt:vector>
  </TitlesOfParts>
  <Company>Winthrop University</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Name:____________________________Date:__________Time:_________</dc:title>
  <dc:creator>mahesp</dc:creator>
  <cp:lastModifiedBy>Maheswaranathan, Ponn</cp:lastModifiedBy>
  <cp:revision>2</cp:revision>
  <cp:lastPrinted>2015-09-25T16:57:00Z</cp:lastPrinted>
  <dcterms:created xsi:type="dcterms:W3CDTF">2016-09-27T19:47:00Z</dcterms:created>
  <dcterms:modified xsi:type="dcterms:W3CDTF">2016-09-27T19:47:00Z</dcterms:modified>
</cp:coreProperties>
</file>