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79FB8" w14:textId="031799E2" w:rsidR="00AD4864" w:rsidRDefault="009F250C" w:rsidP="008D553E">
      <w:r>
        <w:t xml:space="preserve">PHYS 201 </w:t>
      </w:r>
      <w:r>
        <w:tab/>
        <w:t>Study Guide for Test #3</w:t>
      </w:r>
      <w:r>
        <w:tab/>
        <w:t xml:space="preserve">Chapters 9, 10, </w:t>
      </w:r>
      <w:r w:rsidR="00126857">
        <w:t xml:space="preserve">11, </w:t>
      </w:r>
      <w:r>
        <w:t>and 1</w:t>
      </w:r>
      <w:r w:rsidR="00126857">
        <w:t>2</w:t>
      </w:r>
    </w:p>
    <w:p w14:paraId="47F7269E" w14:textId="77777777" w:rsidR="009F250C" w:rsidRDefault="009F250C" w:rsidP="008D553E"/>
    <w:p w14:paraId="6F914DE4" w14:textId="54974E2B" w:rsidR="009F250C" w:rsidRDefault="00932756" w:rsidP="008D553E">
      <w:r>
        <w:t xml:space="preserve">The following will be </w:t>
      </w:r>
      <w:r w:rsidR="00F64EB5">
        <w:t>provided:</w:t>
      </w:r>
    </w:p>
    <w:p w14:paraId="34662382" w14:textId="77777777" w:rsidR="009F250C" w:rsidRDefault="009F250C" w:rsidP="008D553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534"/>
      </w:tblGrid>
      <w:tr w:rsidR="009F250C" w:rsidRPr="00946720" w14:paraId="16D10DA6" w14:textId="77777777" w:rsidTr="003066D0">
        <w:tc>
          <w:tcPr>
            <w:tcW w:w="3192" w:type="dxa"/>
            <w:vMerge w:val="restart"/>
            <w:shd w:val="clear" w:color="auto" w:fill="auto"/>
          </w:tcPr>
          <w:p w14:paraId="4D6CF97C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PHYSICS 201 </w:t>
            </w:r>
            <w:r w:rsidRPr="006F4CC6">
              <w:rPr>
                <w:rFonts w:eastAsia="Calibri"/>
                <w:sz w:val="28"/>
                <w:szCs w:val="28"/>
              </w:rPr>
              <w:br/>
              <w:t>Equations Sheet</w:t>
            </w:r>
          </w:p>
        </w:tc>
        <w:tc>
          <w:tcPr>
            <w:tcW w:w="3192" w:type="dxa"/>
            <w:shd w:val="clear" w:color="auto" w:fill="auto"/>
          </w:tcPr>
          <w:p w14:paraId="68ABD9EB" w14:textId="77777777" w:rsidR="009F250C" w:rsidRPr="006F4CC6" w:rsidRDefault="009F250C" w:rsidP="003066D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Translational Motion</w:t>
            </w:r>
            <w:r w:rsidRPr="006F4CC6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534" w:type="dxa"/>
            <w:shd w:val="clear" w:color="auto" w:fill="auto"/>
          </w:tcPr>
          <w:p w14:paraId="23D3FE57" w14:textId="77777777" w:rsidR="009F250C" w:rsidRPr="006F4CC6" w:rsidRDefault="009F250C" w:rsidP="003066D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Rotational Motion</w:t>
            </w:r>
            <w:r w:rsidRPr="006F4CC6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9F250C" w:rsidRPr="00946720" w14:paraId="64F1A49C" w14:textId="77777777" w:rsidTr="003066D0">
        <w:tc>
          <w:tcPr>
            <w:tcW w:w="3192" w:type="dxa"/>
            <w:vMerge/>
            <w:shd w:val="clear" w:color="auto" w:fill="auto"/>
          </w:tcPr>
          <w:p w14:paraId="6D055C10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01A9CBF3" w14:textId="77777777" w:rsidR="009F250C" w:rsidRPr="006F4CC6" w:rsidRDefault="009F250C" w:rsidP="003066D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LINEAR</w:t>
            </w:r>
          </w:p>
        </w:tc>
        <w:tc>
          <w:tcPr>
            <w:tcW w:w="3534" w:type="dxa"/>
            <w:shd w:val="clear" w:color="auto" w:fill="auto"/>
          </w:tcPr>
          <w:p w14:paraId="6A01DFBF" w14:textId="77777777" w:rsidR="009F250C" w:rsidRPr="006F4CC6" w:rsidRDefault="009F250C" w:rsidP="003066D0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ANGULAR</w:t>
            </w:r>
          </w:p>
        </w:tc>
      </w:tr>
      <w:tr w:rsidR="009F250C" w:rsidRPr="00946720" w14:paraId="33F772F6" w14:textId="77777777" w:rsidTr="003066D0">
        <w:tc>
          <w:tcPr>
            <w:tcW w:w="3192" w:type="dxa"/>
            <w:shd w:val="clear" w:color="auto" w:fill="auto"/>
          </w:tcPr>
          <w:p w14:paraId="2544F480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Time</w:t>
            </w:r>
          </w:p>
        </w:tc>
        <w:tc>
          <w:tcPr>
            <w:tcW w:w="3192" w:type="dxa"/>
            <w:shd w:val="clear" w:color="auto" w:fill="auto"/>
          </w:tcPr>
          <w:p w14:paraId="6164A7B1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t  </w:t>
            </w:r>
          </w:p>
        </w:tc>
        <w:tc>
          <w:tcPr>
            <w:tcW w:w="3534" w:type="dxa"/>
            <w:shd w:val="clear" w:color="auto" w:fill="auto"/>
          </w:tcPr>
          <w:p w14:paraId="6D821F4B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 t</w:t>
            </w:r>
          </w:p>
        </w:tc>
      </w:tr>
      <w:tr w:rsidR="009F250C" w:rsidRPr="00946720" w14:paraId="0C27535F" w14:textId="77777777" w:rsidTr="003066D0">
        <w:tc>
          <w:tcPr>
            <w:tcW w:w="3192" w:type="dxa"/>
            <w:shd w:val="clear" w:color="auto" w:fill="auto"/>
          </w:tcPr>
          <w:p w14:paraId="370224CE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Displacement</w:t>
            </w:r>
          </w:p>
        </w:tc>
        <w:tc>
          <w:tcPr>
            <w:tcW w:w="3192" w:type="dxa"/>
            <w:shd w:val="clear" w:color="auto" w:fill="auto"/>
          </w:tcPr>
          <w:p w14:paraId="684AB9B7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x;                   (x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rθ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534" w:type="dxa"/>
            <w:shd w:val="clear" w:color="auto" w:fill="auto"/>
          </w:tcPr>
          <w:p w14:paraId="15C39B3E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 θ</w:t>
            </w:r>
          </w:p>
        </w:tc>
      </w:tr>
      <w:tr w:rsidR="009F250C" w:rsidRPr="00946720" w14:paraId="2FCCAE24" w14:textId="77777777" w:rsidTr="003066D0">
        <w:tc>
          <w:tcPr>
            <w:tcW w:w="3192" w:type="dxa"/>
            <w:shd w:val="clear" w:color="auto" w:fill="auto"/>
          </w:tcPr>
          <w:p w14:paraId="5BB61FAE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Velocity</w:t>
            </w:r>
          </w:p>
        </w:tc>
        <w:tc>
          <w:tcPr>
            <w:tcW w:w="3192" w:type="dxa"/>
            <w:shd w:val="clear" w:color="auto" w:fill="auto"/>
          </w:tcPr>
          <w:p w14:paraId="74EA2A94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v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Δx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;        (v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rω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)    </w:t>
            </w:r>
          </w:p>
        </w:tc>
        <w:tc>
          <w:tcPr>
            <w:tcW w:w="3534" w:type="dxa"/>
            <w:shd w:val="clear" w:color="auto" w:fill="auto"/>
          </w:tcPr>
          <w:p w14:paraId="56705DD6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ω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Δθ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</w:p>
        </w:tc>
      </w:tr>
      <w:tr w:rsidR="009F250C" w:rsidRPr="00946720" w14:paraId="1E33559C" w14:textId="77777777" w:rsidTr="003066D0">
        <w:tc>
          <w:tcPr>
            <w:tcW w:w="3192" w:type="dxa"/>
            <w:shd w:val="clear" w:color="auto" w:fill="auto"/>
          </w:tcPr>
          <w:p w14:paraId="5A4154EC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Acceleration</w:t>
            </w:r>
          </w:p>
        </w:tc>
        <w:tc>
          <w:tcPr>
            <w:tcW w:w="3192" w:type="dxa"/>
            <w:shd w:val="clear" w:color="auto" w:fill="auto"/>
          </w:tcPr>
          <w:p w14:paraId="1763C445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a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Δv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;         (a = rα)</w:t>
            </w:r>
          </w:p>
        </w:tc>
        <w:tc>
          <w:tcPr>
            <w:tcW w:w="3534" w:type="dxa"/>
            <w:shd w:val="clear" w:color="auto" w:fill="auto"/>
          </w:tcPr>
          <w:p w14:paraId="696D3912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α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Δω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     </w:t>
            </w:r>
            <w:r w:rsidR="002D3AA3" w:rsidRPr="006F4CC6">
              <w:rPr>
                <w:rFonts w:eastAsia="Calibri"/>
                <w:noProof/>
                <w:position w:val="-24"/>
              </w:rPr>
              <w:object w:dxaOrig="1620" w:dyaOrig="660" w14:anchorId="0C78C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73.05pt;height:29.95pt;mso-width-percent:0;mso-height-percent:0;mso-width-percent:0;mso-height-percent:0" o:ole="">
                  <v:imagedata r:id="rId5" o:title=""/>
                </v:shape>
                <o:OLEObject Type="Embed" ProgID="Equation.3" ShapeID="_x0000_i1027" DrawAspect="Content" ObjectID="_1824377827" r:id="rId6"/>
              </w:object>
            </w:r>
          </w:p>
        </w:tc>
      </w:tr>
      <w:tr w:rsidR="009F250C" w:rsidRPr="00946720" w14:paraId="59BDDB84" w14:textId="77777777" w:rsidTr="003066D0">
        <w:tc>
          <w:tcPr>
            <w:tcW w:w="3192" w:type="dxa"/>
            <w:vMerge w:val="restart"/>
            <w:shd w:val="clear" w:color="auto" w:fill="auto"/>
          </w:tcPr>
          <w:p w14:paraId="326814FE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Kinematic Equations</w:t>
            </w:r>
          </w:p>
        </w:tc>
        <w:tc>
          <w:tcPr>
            <w:tcW w:w="3192" w:type="dxa"/>
            <w:shd w:val="clear" w:color="auto" w:fill="auto"/>
          </w:tcPr>
          <w:p w14:paraId="5DFA2D83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v = 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 xml:space="preserve"> + at</w:t>
            </w:r>
          </w:p>
        </w:tc>
        <w:tc>
          <w:tcPr>
            <w:tcW w:w="3534" w:type="dxa"/>
            <w:shd w:val="clear" w:color="auto" w:fill="auto"/>
          </w:tcPr>
          <w:p w14:paraId="61B0E13D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ω = 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 xml:space="preserve"> + αt</w:t>
            </w:r>
          </w:p>
        </w:tc>
      </w:tr>
      <w:tr w:rsidR="009F250C" w:rsidRPr="00946720" w14:paraId="572417D7" w14:textId="77777777" w:rsidTr="003066D0">
        <w:tc>
          <w:tcPr>
            <w:tcW w:w="3192" w:type="dxa"/>
            <w:vMerge/>
            <w:shd w:val="clear" w:color="auto" w:fill="auto"/>
          </w:tcPr>
          <w:p w14:paraId="639B488B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573AE46C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x = ½(v + 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)t</w:t>
            </w:r>
          </w:p>
        </w:tc>
        <w:tc>
          <w:tcPr>
            <w:tcW w:w="3534" w:type="dxa"/>
            <w:shd w:val="clear" w:color="auto" w:fill="auto"/>
          </w:tcPr>
          <w:p w14:paraId="0959DA9B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θ = ½(ω + 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)t</w:t>
            </w:r>
          </w:p>
        </w:tc>
      </w:tr>
      <w:tr w:rsidR="009F250C" w:rsidRPr="00946720" w14:paraId="44A2F3AF" w14:textId="77777777" w:rsidTr="003066D0">
        <w:tc>
          <w:tcPr>
            <w:tcW w:w="3192" w:type="dxa"/>
            <w:vMerge/>
            <w:shd w:val="clear" w:color="auto" w:fill="auto"/>
          </w:tcPr>
          <w:p w14:paraId="1EB38167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67780E47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x = 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t + ½ at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34" w:type="dxa"/>
            <w:shd w:val="clear" w:color="auto" w:fill="auto"/>
          </w:tcPr>
          <w:p w14:paraId="03C8AD09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θ = 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t + ½ αt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9F250C" w:rsidRPr="00946720" w14:paraId="03FE3345" w14:textId="77777777" w:rsidTr="003066D0">
        <w:tc>
          <w:tcPr>
            <w:tcW w:w="3192" w:type="dxa"/>
            <w:vMerge/>
            <w:shd w:val="clear" w:color="auto" w:fill="auto"/>
          </w:tcPr>
          <w:p w14:paraId="3A6B4A01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4102E281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v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= 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+ 2ax</w:t>
            </w:r>
          </w:p>
        </w:tc>
        <w:tc>
          <w:tcPr>
            <w:tcW w:w="3534" w:type="dxa"/>
            <w:shd w:val="clear" w:color="auto" w:fill="auto"/>
          </w:tcPr>
          <w:p w14:paraId="26B8360C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ω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= 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+ 2αθ</w:t>
            </w:r>
          </w:p>
        </w:tc>
      </w:tr>
      <w:tr w:rsidR="009F250C" w:rsidRPr="00946720" w14:paraId="3E3C5FF1" w14:textId="77777777" w:rsidTr="003066D0">
        <w:tc>
          <w:tcPr>
            <w:tcW w:w="3192" w:type="dxa"/>
            <w:shd w:val="clear" w:color="auto" w:fill="auto"/>
          </w:tcPr>
          <w:p w14:paraId="4A01876D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Inertia</w:t>
            </w:r>
          </w:p>
        </w:tc>
        <w:tc>
          <w:tcPr>
            <w:tcW w:w="3192" w:type="dxa"/>
            <w:shd w:val="clear" w:color="auto" w:fill="auto"/>
          </w:tcPr>
          <w:p w14:paraId="37B544A1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i/>
                <w:sz w:val="28"/>
                <w:szCs w:val="28"/>
              </w:rPr>
              <w:t>m</w:t>
            </w:r>
            <w:r w:rsidRPr="006F4CC6">
              <w:rPr>
                <w:rFonts w:eastAsia="Calibri"/>
                <w:sz w:val="28"/>
                <w:szCs w:val="28"/>
              </w:rPr>
              <w:t xml:space="preserve"> = mass</w:t>
            </w:r>
          </w:p>
        </w:tc>
        <w:tc>
          <w:tcPr>
            <w:tcW w:w="3534" w:type="dxa"/>
            <w:shd w:val="clear" w:color="auto" w:fill="auto"/>
          </w:tcPr>
          <w:p w14:paraId="40169AC5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i/>
                <w:sz w:val="28"/>
                <w:szCs w:val="28"/>
              </w:rPr>
            </w:pPr>
            <w:r w:rsidRPr="006F4CC6">
              <w:rPr>
                <w:rFonts w:eastAsia="Calibri"/>
                <w:i/>
                <w:sz w:val="28"/>
                <w:szCs w:val="28"/>
              </w:rPr>
              <w:t>I</w:t>
            </w:r>
            <w:r w:rsidRPr="006F4CC6">
              <w:rPr>
                <w:rFonts w:eastAsia="Calibri"/>
                <w:sz w:val="28"/>
                <w:szCs w:val="28"/>
              </w:rPr>
              <w:t xml:space="preserve"> = Rotational inertia;</w:t>
            </w:r>
            <w:r w:rsidRPr="006F4CC6">
              <w:rPr>
                <w:rFonts w:eastAsia="Calibri"/>
                <w:sz w:val="28"/>
                <w:szCs w:val="28"/>
              </w:rPr>
              <w:br/>
            </w:r>
            <w:r w:rsidR="002D3AA3" w:rsidRPr="006F4CC6">
              <w:rPr>
                <w:rFonts w:eastAsia="Calibri"/>
                <w:noProof/>
                <w:position w:val="-14"/>
                <w:sz w:val="28"/>
                <w:szCs w:val="28"/>
              </w:rPr>
              <w:object w:dxaOrig="1200" w:dyaOrig="420" w14:anchorId="38A8EEC0">
                <v:shape id="_x0000_i1026" type="#_x0000_t75" alt="" style="width:75.15pt;height:26.3pt;mso-width-percent:0;mso-height-percent:0;mso-width-percent:0;mso-height-percent:0" o:ole="">
                  <v:imagedata r:id="rId7" o:title=""/>
                </v:shape>
                <o:OLEObject Type="Embed" ProgID="Equation.3" ShapeID="_x0000_i1026" DrawAspect="Content" ObjectID="_1824377828" r:id="rId8"/>
              </w:object>
            </w:r>
          </w:p>
        </w:tc>
      </w:tr>
      <w:tr w:rsidR="009F250C" w:rsidRPr="00946720" w14:paraId="5B36D230" w14:textId="77777777" w:rsidTr="003066D0">
        <w:tc>
          <w:tcPr>
            <w:tcW w:w="3192" w:type="dxa"/>
            <w:shd w:val="clear" w:color="auto" w:fill="auto"/>
          </w:tcPr>
          <w:p w14:paraId="2D397B5E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To create</w:t>
            </w:r>
          </w:p>
        </w:tc>
        <w:tc>
          <w:tcPr>
            <w:tcW w:w="3192" w:type="dxa"/>
            <w:shd w:val="clear" w:color="auto" w:fill="auto"/>
          </w:tcPr>
          <w:p w14:paraId="113E7E52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force = F</w:t>
            </w:r>
          </w:p>
        </w:tc>
        <w:tc>
          <w:tcPr>
            <w:tcW w:w="3534" w:type="dxa"/>
            <w:shd w:val="clear" w:color="auto" w:fill="auto"/>
          </w:tcPr>
          <w:p w14:paraId="2580D9F8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torque = τ = LA·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 xml:space="preserve"> </w:t>
            </w:r>
            <w:r w:rsidRPr="006F4CC6">
              <w:rPr>
                <w:rFonts w:eastAsia="Calibri"/>
                <w:sz w:val="28"/>
                <w:szCs w:val="28"/>
              </w:rPr>
              <w:t>F</w:t>
            </w:r>
          </w:p>
        </w:tc>
      </w:tr>
      <w:tr w:rsidR="009F250C" w:rsidRPr="00946720" w14:paraId="5237DB9C" w14:textId="77777777" w:rsidTr="003066D0">
        <w:tc>
          <w:tcPr>
            <w:tcW w:w="3192" w:type="dxa"/>
            <w:vMerge w:val="restart"/>
            <w:shd w:val="clear" w:color="auto" w:fill="auto"/>
          </w:tcPr>
          <w:p w14:paraId="612A6622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Newton's second law of motion          </w:t>
            </w:r>
          </w:p>
        </w:tc>
        <w:tc>
          <w:tcPr>
            <w:tcW w:w="3192" w:type="dxa"/>
            <w:shd w:val="clear" w:color="auto" w:fill="auto"/>
          </w:tcPr>
          <w:p w14:paraId="329D195E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 xml:space="preserve"> = m</w:t>
            </w:r>
            <w:r w:rsidRPr="006F4CC6"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3534" w:type="dxa"/>
            <w:shd w:val="clear" w:color="auto" w:fill="auto"/>
          </w:tcPr>
          <w:p w14:paraId="4FE2FE05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τ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I</w:t>
            </w:r>
            <w:r w:rsidRPr="006F4CC6">
              <w:rPr>
                <w:rFonts w:eastAsia="Calibri"/>
                <w:b/>
                <w:sz w:val="28"/>
                <w:szCs w:val="28"/>
              </w:rPr>
              <w:t>α</w:t>
            </w:r>
          </w:p>
        </w:tc>
      </w:tr>
      <w:tr w:rsidR="009F250C" w:rsidRPr="00946720" w14:paraId="5E0110ED" w14:textId="77777777" w:rsidTr="003066D0">
        <w:tc>
          <w:tcPr>
            <w:tcW w:w="3192" w:type="dxa"/>
            <w:vMerge/>
            <w:shd w:val="clear" w:color="auto" w:fill="auto"/>
          </w:tcPr>
          <w:p w14:paraId="43F0C8B0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074FD9B0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</w:t>
            </w:r>
            <w:r w:rsidRPr="006F4CC6">
              <w:rPr>
                <w:rFonts w:eastAsia="Calibri"/>
                <w:b/>
                <w:bCs/>
                <w:sz w:val="28"/>
                <w:szCs w:val="28"/>
              </w:rPr>
              <w:t>p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</w:p>
        </w:tc>
        <w:tc>
          <w:tcPr>
            <w:tcW w:w="3534" w:type="dxa"/>
            <w:shd w:val="clear" w:color="auto" w:fill="auto"/>
          </w:tcPr>
          <w:p w14:paraId="1D5EEEEF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τ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Δ</w:t>
            </w:r>
            <w:r w:rsidRPr="006F4CC6">
              <w:rPr>
                <w:rFonts w:eastAsia="Calibri"/>
                <w:b/>
                <w:bCs/>
                <w:sz w:val="28"/>
                <w:szCs w:val="28"/>
              </w:rPr>
              <w:t>L</w:t>
            </w:r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</w:p>
        </w:tc>
      </w:tr>
      <w:tr w:rsidR="009F250C" w:rsidRPr="00946720" w14:paraId="3DB3B400" w14:textId="77777777" w:rsidTr="003066D0">
        <w:tc>
          <w:tcPr>
            <w:tcW w:w="3192" w:type="dxa"/>
            <w:shd w:val="clear" w:color="auto" w:fill="auto"/>
          </w:tcPr>
          <w:p w14:paraId="69F34696" w14:textId="77777777" w:rsidR="009F250C" w:rsidRPr="006F4CC6" w:rsidRDefault="009F250C" w:rsidP="003066D0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Work</w:t>
            </w:r>
          </w:p>
        </w:tc>
        <w:tc>
          <w:tcPr>
            <w:tcW w:w="3192" w:type="dxa"/>
            <w:shd w:val="clear" w:color="auto" w:fill="auto"/>
          </w:tcPr>
          <w:p w14:paraId="34E7D750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i/>
                <w:sz w:val="28"/>
                <w:szCs w:val="28"/>
              </w:rPr>
              <w:t>F·x</w:t>
            </w:r>
            <w:proofErr w:type="spellEnd"/>
          </w:p>
        </w:tc>
        <w:tc>
          <w:tcPr>
            <w:tcW w:w="3534" w:type="dxa"/>
            <w:shd w:val="clear" w:color="auto" w:fill="auto"/>
          </w:tcPr>
          <w:p w14:paraId="3D3BE457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i/>
                <w:sz w:val="28"/>
                <w:szCs w:val="28"/>
              </w:rPr>
              <w:t>τ·θ</w:t>
            </w:r>
            <w:proofErr w:type="spellEnd"/>
          </w:p>
        </w:tc>
      </w:tr>
      <w:tr w:rsidR="009F250C" w:rsidRPr="00946720" w14:paraId="75353DCB" w14:textId="77777777" w:rsidTr="003066D0">
        <w:tc>
          <w:tcPr>
            <w:tcW w:w="3192" w:type="dxa"/>
            <w:shd w:val="clear" w:color="auto" w:fill="auto"/>
          </w:tcPr>
          <w:p w14:paraId="320D2809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Kinetic Energy</w:t>
            </w:r>
          </w:p>
        </w:tc>
        <w:tc>
          <w:tcPr>
            <w:tcW w:w="3192" w:type="dxa"/>
            <w:shd w:val="clear" w:color="auto" w:fill="auto"/>
          </w:tcPr>
          <w:p w14:paraId="3DC5B869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Translational Kinetic Energy = TKE = ½ mv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34" w:type="dxa"/>
            <w:shd w:val="clear" w:color="auto" w:fill="auto"/>
          </w:tcPr>
          <w:p w14:paraId="6540777F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Rotational Kinetic </w:t>
            </w:r>
            <w:r w:rsidRPr="006F4CC6">
              <w:rPr>
                <w:rFonts w:eastAsia="Calibri"/>
                <w:sz w:val="28"/>
                <w:szCs w:val="28"/>
              </w:rPr>
              <w:br/>
              <w:t>Energy = RKE = ½ Iω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9F250C" w:rsidRPr="00946720" w14:paraId="12CA086C" w14:textId="77777777" w:rsidTr="003066D0">
        <w:tc>
          <w:tcPr>
            <w:tcW w:w="3192" w:type="dxa"/>
            <w:shd w:val="clear" w:color="auto" w:fill="auto"/>
          </w:tcPr>
          <w:p w14:paraId="16907BDA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Momentum</w:t>
            </w:r>
          </w:p>
        </w:tc>
        <w:tc>
          <w:tcPr>
            <w:tcW w:w="3192" w:type="dxa"/>
            <w:shd w:val="clear" w:color="auto" w:fill="auto"/>
          </w:tcPr>
          <w:p w14:paraId="3FEC0B46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b/>
                <w:bCs/>
                <w:sz w:val="28"/>
                <w:szCs w:val="28"/>
              </w:rPr>
              <w:t>p</w:t>
            </w:r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m·</w:t>
            </w:r>
            <w:r w:rsidRPr="006F4CC6">
              <w:rPr>
                <w:rFonts w:eastAsia="Calibri"/>
                <w:b/>
                <w:bCs/>
                <w:sz w:val="28"/>
                <w:szCs w:val="28"/>
              </w:rPr>
              <w:t>V</w:t>
            </w:r>
            <w:proofErr w:type="spellEnd"/>
          </w:p>
        </w:tc>
        <w:tc>
          <w:tcPr>
            <w:tcW w:w="3534" w:type="dxa"/>
            <w:shd w:val="clear" w:color="auto" w:fill="auto"/>
          </w:tcPr>
          <w:p w14:paraId="5D79554B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b/>
                <w:bCs/>
                <w:sz w:val="28"/>
                <w:szCs w:val="28"/>
              </w:rPr>
              <w:t xml:space="preserve"> L</w:t>
            </w:r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I·</w:t>
            </w:r>
            <w:r w:rsidRPr="006F4CC6">
              <w:rPr>
                <w:rFonts w:eastAsia="Calibri"/>
                <w:b/>
                <w:sz w:val="28"/>
                <w:szCs w:val="28"/>
              </w:rPr>
              <w:t>ω</w:t>
            </w:r>
            <w:proofErr w:type="spellEnd"/>
          </w:p>
        </w:tc>
      </w:tr>
      <w:tr w:rsidR="009F250C" w:rsidRPr="00946720" w14:paraId="7CC2F8F8" w14:textId="77777777" w:rsidTr="003066D0">
        <w:tc>
          <w:tcPr>
            <w:tcW w:w="3192" w:type="dxa"/>
            <w:shd w:val="clear" w:color="auto" w:fill="auto"/>
          </w:tcPr>
          <w:p w14:paraId="6BB1D978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Conservation of momentum</w:t>
            </w:r>
          </w:p>
        </w:tc>
        <w:tc>
          <w:tcPr>
            <w:tcW w:w="3192" w:type="dxa"/>
            <w:shd w:val="clear" w:color="auto" w:fill="auto"/>
          </w:tcPr>
          <w:p w14:paraId="20F0C050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Σm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6F4CC6">
              <w:rPr>
                <w:rFonts w:eastAsia="Calibri"/>
                <w:sz w:val="28"/>
                <w:szCs w:val="28"/>
              </w:rPr>
              <w:t>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Σm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>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proofErr w:type="spellEnd"/>
          </w:p>
        </w:tc>
        <w:tc>
          <w:tcPr>
            <w:tcW w:w="3534" w:type="dxa"/>
            <w:shd w:val="clear" w:color="auto" w:fill="auto"/>
          </w:tcPr>
          <w:p w14:paraId="4F0E904F" w14:textId="77777777" w:rsidR="009F250C" w:rsidRPr="006F4CC6" w:rsidRDefault="009F250C" w:rsidP="003066D0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ΣI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6F4CC6">
              <w:rPr>
                <w:rFonts w:eastAsia="Calibri"/>
                <w:sz w:val="28"/>
                <w:szCs w:val="28"/>
              </w:rPr>
              <w:t>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ΣI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>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proofErr w:type="spellEnd"/>
          </w:p>
        </w:tc>
      </w:tr>
    </w:tbl>
    <w:p w14:paraId="5ED62CDD" w14:textId="77777777" w:rsidR="00932756" w:rsidRDefault="00932756" w:rsidP="008D553E"/>
    <w:p w14:paraId="64909C08" w14:textId="5039DF33" w:rsidR="00E00D8D" w:rsidRDefault="008D553E" w:rsidP="00E00D8D">
      <w:r>
        <w:t>Acceleration due to gravity = g = 9.8 m/s</w:t>
      </w:r>
      <w:r>
        <w:rPr>
          <w:vertAlign w:val="superscript"/>
        </w:rPr>
        <w:t>2</w:t>
      </w:r>
      <w:r>
        <w:t>.</w:t>
      </w:r>
      <w:r w:rsidR="00E00D8D">
        <w:tab/>
        <w:t xml:space="preserve">Frictional force = </w:t>
      </w:r>
      <w:proofErr w:type="spellStart"/>
      <w:r w:rsidR="00E00D8D">
        <w:rPr>
          <w:i/>
        </w:rPr>
        <w:t>F</w:t>
      </w:r>
      <w:r w:rsidR="00E00D8D">
        <w:rPr>
          <w:i/>
          <w:vertAlign w:val="subscript"/>
        </w:rPr>
        <w:t>fr</w:t>
      </w:r>
      <w:proofErr w:type="spellEnd"/>
      <w:r w:rsidR="00E00D8D">
        <w:rPr>
          <w:i/>
        </w:rPr>
        <w:t>=</w:t>
      </w:r>
      <w:proofErr w:type="spellStart"/>
      <w:r w:rsidR="00E00D8D">
        <w:rPr>
          <w:i/>
        </w:rPr>
        <w:t>μ</w:t>
      </w:r>
      <w:r w:rsidR="00E00D8D">
        <w:rPr>
          <w:i/>
          <w:vertAlign w:val="subscript"/>
        </w:rPr>
        <w:t>k</w:t>
      </w:r>
      <w:r w:rsidR="00E00D8D">
        <w:rPr>
          <w:i/>
        </w:rPr>
        <w:t>F</w:t>
      </w:r>
      <w:r w:rsidR="00E00D8D">
        <w:rPr>
          <w:i/>
          <w:vertAlign w:val="subscript"/>
        </w:rPr>
        <w:t>N</w:t>
      </w:r>
      <w:proofErr w:type="spellEnd"/>
      <w:r w:rsidR="00E00D8D">
        <w:tab/>
        <w:t xml:space="preserve">GPE = </w:t>
      </w:r>
      <w:proofErr w:type="spellStart"/>
      <w:r w:rsidR="00E00D8D">
        <w:t>mgh</w:t>
      </w:r>
      <w:proofErr w:type="spellEnd"/>
      <w:r w:rsidR="00E00D8D">
        <w:tab/>
      </w:r>
      <w:r w:rsidR="00E00D8D">
        <w:tab/>
      </w:r>
    </w:p>
    <w:p w14:paraId="3B0D49B0" w14:textId="573484AA" w:rsidR="008D553E" w:rsidRDefault="008D553E" w:rsidP="008D553E">
      <w:r>
        <w:t xml:space="preserve">Area of a circle of radius r, </w:t>
      </w:r>
      <w:proofErr w:type="spellStart"/>
      <w:r>
        <w:t>A</w:t>
      </w:r>
      <w:r>
        <w:rPr>
          <w:vertAlign w:val="subscript"/>
        </w:rPr>
        <w:t>circle</w:t>
      </w:r>
      <w:proofErr w:type="spellEnd"/>
      <w:r>
        <w:rPr>
          <w:vertAlign w:val="subscript"/>
        </w:rPr>
        <w:t xml:space="preserve"> </w:t>
      </w:r>
      <w:r>
        <w:t>= π r</w:t>
      </w:r>
      <w:proofErr w:type="gramStart"/>
      <w:r>
        <w:rPr>
          <w:vertAlign w:val="superscript"/>
        </w:rPr>
        <w:t>2</w:t>
      </w:r>
      <w:r>
        <w:t xml:space="preserve"> .</w:t>
      </w:r>
      <w:proofErr w:type="gramEnd"/>
      <w:r w:rsidR="00DC6F99">
        <w:br/>
      </w:r>
      <w:r>
        <w:t xml:space="preserve">Area of a rectangle of length l, and width w, </w:t>
      </w:r>
      <w:proofErr w:type="spellStart"/>
      <w:r>
        <w:t>A</w:t>
      </w:r>
      <w:r>
        <w:rPr>
          <w:vertAlign w:val="subscript"/>
        </w:rPr>
        <w:t>rec</w:t>
      </w:r>
      <w:proofErr w:type="spellEnd"/>
      <w:r>
        <w:t xml:space="preserve">=l x w; </w:t>
      </w:r>
      <w:r w:rsidR="00DC6F99">
        <w:br/>
      </w:r>
      <w:r>
        <w:t xml:space="preserve">Area of a triangle, </w:t>
      </w:r>
      <w:proofErr w:type="spellStart"/>
      <w:r>
        <w:t>A</w:t>
      </w:r>
      <w:r>
        <w:rPr>
          <w:vertAlign w:val="subscript"/>
        </w:rPr>
        <w:t>triangle</w:t>
      </w:r>
      <w:proofErr w:type="spellEnd"/>
      <w:r>
        <w:t>= 0.5 x base x height.</w:t>
      </w:r>
      <w:r>
        <w:br/>
      </w:r>
      <w:r>
        <w:br/>
        <w:t>Volume of a cylinder of radius r and height h; V= π r</w:t>
      </w:r>
      <w:r>
        <w:rPr>
          <w:vertAlign w:val="superscript"/>
        </w:rPr>
        <w:t>2</w:t>
      </w:r>
      <w:r>
        <w:t>h; Volume of a sphere = (4/3) π r</w:t>
      </w:r>
      <w:r>
        <w:rPr>
          <w:vertAlign w:val="superscript"/>
        </w:rPr>
        <w:t>3</w:t>
      </w:r>
      <w:r>
        <w:t>.</w:t>
      </w:r>
    </w:p>
    <w:p w14:paraId="6D3CDEB8" w14:textId="5CDDC730" w:rsidR="00EE27CF" w:rsidRDefault="00000000" w:rsidP="00F64EB5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g</m:t>
        </m:r>
      </m:oMath>
      <w:r w:rsidR="00EE27CF" w:rsidRPr="00430D8D">
        <w:tab/>
      </w:r>
      <w:r w:rsidR="00EE27CF">
        <w:t xml:space="preserve">  Density = Mass/Volume.     </w:t>
      </w:r>
      <w:r w:rsidR="00EE27CF" w:rsidRPr="00430D8D">
        <w:t>Density of water = 1 g/cm</w:t>
      </w:r>
      <w:r w:rsidR="00EE27CF" w:rsidRPr="00430D8D">
        <w:rPr>
          <w:vertAlign w:val="superscript"/>
        </w:rPr>
        <w:t>3</w:t>
      </w:r>
      <w:r w:rsidR="00EE27CF" w:rsidRPr="00430D8D">
        <w:t xml:space="preserve"> = 1000 kg/m</w:t>
      </w:r>
      <w:r w:rsidR="00EE27CF" w:rsidRPr="00430D8D">
        <w:rPr>
          <w:vertAlign w:val="superscript"/>
        </w:rPr>
        <w:t>3</w:t>
      </w:r>
      <w:r w:rsidR="00EE27CF" w:rsidRPr="00430D8D">
        <w:t>.</w:t>
      </w:r>
      <w:r w:rsidR="001734CF">
        <w:t xml:space="preserve">   </w:t>
      </w:r>
    </w:p>
    <w:p w14:paraId="4033C5B0" w14:textId="77777777" w:rsidR="00EE27CF" w:rsidRDefault="00EE27CF" w:rsidP="00DC6F99">
      <w:r w:rsidRPr="00EE27CF">
        <w:rPr>
          <w:rFonts w:ascii="Cambria Math" w:hAnsi="Cambria Math"/>
          <w:noProof/>
        </w:rPr>
        <w:drawing>
          <wp:inline distT="0" distB="0" distL="0" distR="0" wp14:anchorId="3D9F78EE" wp14:editId="2183EB12">
            <wp:extent cx="1041215" cy="227392"/>
            <wp:effectExtent l="0" t="0" r="635" b="127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75" cy="240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  <w:r w:rsidR="002D3AA3" w:rsidRPr="00EE27CF">
        <w:rPr>
          <w:noProof/>
        </w:rPr>
        <w:object w:dxaOrig="9620" w:dyaOrig="1580" w14:anchorId="3022ED06">
          <v:shape id="_x0000_i1025" type="#_x0000_t75" alt="" style="width:211.8pt;height:34.7pt;mso-width-percent:0;mso-height-percent:0;mso-width-percent:0;mso-height-percent:0" o:ole="">
            <v:imagedata r:id="rId10" o:title=""/>
          </v:shape>
          <o:OLEObject Type="Embed" ProgID="Unknown" ShapeID="_x0000_i1025" DrawAspect="Content" ObjectID="_1824377829" r:id="rId11"/>
        </w:object>
      </w:r>
      <w:r w:rsidR="009A0A5C" w:rsidRPr="006A6137">
        <w:rPr>
          <w:rFonts w:ascii="Cambria Math" w:hAnsi="Cambria Math"/>
        </w:rPr>
        <w:br/>
      </w:r>
    </w:p>
    <w:p w14:paraId="0A5E2FD9" w14:textId="77777777" w:rsidR="00E00D8D" w:rsidRDefault="00E00D8D" w:rsidP="00DC6F99"/>
    <w:p w14:paraId="6E5F28A9" w14:textId="77777777" w:rsidR="00E00D8D" w:rsidRDefault="00E00D8D" w:rsidP="00DC6F99"/>
    <w:p w14:paraId="734EE8CD" w14:textId="57BC00B4" w:rsidR="00EE27CF" w:rsidRDefault="003A79AA" w:rsidP="00DC6F99">
      <w:r>
        <w:lastRenderedPageBreak/>
        <w:t xml:space="preserve">Blackboard </w:t>
      </w:r>
      <w:r w:rsidR="00E00D8D">
        <w:t>Homework</w:t>
      </w:r>
      <w:r w:rsidR="004D0F6D">
        <w:t>:</w:t>
      </w:r>
      <w:r>
        <w:t xml:space="preserve"> </w:t>
      </w:r>
      <w:proofErr w:type="spellStart"/>
      <w:r>
        <w:t>Hwk</w:t>
      </w:r>
      <w:proofErr w:type="spellEnd"/>
      <w:r>
        <w:t xml:space="preserve"> 12, </w:t>
      </w:r>
      <w:proofErr w:type="spellStart"/>
      <w:r>
        <w:t>Hwk</w:t>
      </w:r>
      <w:proofErr w:type="spellEnd"/>
      <w:r>
        <w:t xml:space="preserve"> 13, </w:t>
      </w:r>
      <w:proofErr w:type="spellStart"/>
      <w:r w:rsidR="00EE27CF">
        <w:t>Hwk</w:t>
      </w:r>
      <w:proofErr w:type="spellEnd"/>
      <w:r w:rsidR="00EE27CF">
        <w:t xml:space="preserve"> 14, </w:t>
      </w:r>
      <w:r>
        <w:t xml:space="preserve">and </w:t>
      </w:r>
      <w:proofErr w:type="spellStart"/>
      <w:r>
        <w:t>Hwk</w:t>
      </w:r>
      <w:proofErr w:type="spellEnd"/>
      <w:r>
        <w:t xml:space="preserve"> 1</w:t>
      </w:r>
      <w:r w:rsidR="00EE27CF">
        <w:t>5.</w:t>
      </w:r>
    </w:p>
    <w:p w14:paraId="7B4DD336" w14:textId="5C097EB6" w:rsidR="004D0F6D" w:rsidRDefault="004D0F6D" w:rsidP="00DC6F99">
      <w:r>
        <w:t xml:space="preserve"> </w:t>
      </w:r>
    </w:p>
    <w:p w14:paraId="4D50D879" w14:textId="413A5AA5" w:rsidR="00DC6F99" w:rsidRDefault="00DC6F99" w:rsidP="00DC6F99">
      <w:r>
        <w:t>Chapter 9: Statics</w:t>
      </w:r>
      <w:r w:rsidR="00C53F29">
        <w:t xml:space="preserve"> (</w:t>
      </w:r>
      <w:proofErr w:type="spellStart"/>
      <w:r w:rsidR="00C53F29">
        <w:t>Hwk</w:t>
      </w:r>
      <w:proofErr w:type="spellEnd"/>
      <w:r w:rsidR="00C53F29">
        <w:t xml:space="preserve"> 14)</w:t>
      </w:r>
    </w:p>
    <w:p w14:paraId="318D81A9" w14:textId="77777777" w:rsidR="00DC6F99" w:rsidRDefault="00DC6F99" w:rsidP="00DC6F99">
      <w:r>
        <w:br/>
        <w:t>Understanding the conditions for equilibrium.</w:t>
      </w:r>
    </w:p>
    <w:p w14:paraId="1CB409DD" w14:textId="77777777" w:rsidR="00DC6F99" w:rsidRDefault="00DC6F99" w:rsidP="00DC6F99">
      <w:r>
        <w:t>Write down equations by balancing the forces in X and Y directions.</w:t>
      </w:r>
    </w:p>
    <w:p w14:paraId="41EB121E" w14:textId="77777777" w:rsidR="00DC6F99" w:rsidRDefault="00DC6F99" w:rsidP="00DC6F99">
      <w:r>
        <w:t>Write down the torque equation for objects in static equilibrium.</w:t>
      </w:r>
    </w:p>
    <w:p w14:paraId="7222D087" w14:textId="77777777" w:rsidR="00DC6F99" w:rsidRDefault="00DC6F99" w:rsidP="00DC6F99">
      <w:r>
        <w:t>Solving problems in static equilibrium.</w:t>
      </w:r>
    </w:p>
    <w:p w14:paraId="3CA6BDC2" w14:textId="77777777" w:rsidR="00DC6F99" w:rsidRDefault="00DC6F99" w:rsidP="008D553E"/>
    <w:p w14:paraId="63CA98E9" w14:textId="77777777" w:rsidR="00DC6F99" w:rsidRDefault="00DC6F99" w:rsidP="008D553E"/>
    <w:p w14:paraId="6E590FE3" w14:textId="77777777" w:rsidR="008D553E" w:rsidRDefault="008D553E" w:rsidP="008D553E">
      <w:r>
        <w:t>Chapter-</w:t>
      </w:r>
      <w:r w:rsidR="006227EF">
        <w:t>10</w:t>
      </w:r>
      <w:r>
        <w:t xml:space="preserve">: Rotational </w:t>
      </w:r>
      <w:r w:rsidR="006227EF">
        <w:t>Motion</w:t>
      </w:r>
    </w:p>
    <w:p w14:paraId="69C37139" w14:textId="77777777" w:rsidR="006227EF" w:rsidRDefault="006227EF" w:rsidP="008D553E">
      <w:r>
        <w:tab/>
      </w:r>
    </w:p>
    <w:p w14:paraId="09DB77FE" w14:textId="102CB2DE" w:rsidR="008D553E" w:rsidRDefault="006227EF" w:rsidP="006227EF">
      <w:pPr>
        <w:ind w:firstLine="720"/>
      </w:pPr>
      <w:r>
        <w:t>Rotational Kinematics</w:t>
      </w:r>
      <w:r w:rsidR="00C53F29">
        <w:t xml:space="preserve"> (</w:t>
      </w:r>
      <w:proofErr w:type="spellStart"/>
      <w:r w:rsidR="00C53F29">
        <w:t>Hwk</w:t>
      </w:r>
      <w:proofErr w:type="spellEnd"/>
      <w:r w:rsidR="00C53F29">
        <w:t xml:space="preserve"> 12)</w:t>
      </w:r>
    </w:p>
    <w:p w14:paraId="43970E69" w14:textId="77777777" w:rsidR="008D553E" w:rsidRDefault="008D553E" w:rsidP="008D553E">
      <w:pPr>
        <w:numPr>
          <w:ilvl w:val="0"/>
          <w:numId w:val="1"/>
        </w:numPr>
      </w:pPr>
      <w:r>
        <w:t>Angular displacement, angular velocity, and angular acceleration.</w:t>
      </w:r>
    </w:p>
    <w:p w14:paraId="1510A265" w14:textId="77777777" w:rsidR="008D553E" w:rsidRDefault="008D553E" w:rsidP="008D553E">
      <w:pPr>
        <w:numPr>
          <w:ilvl w:val="0"/>
          <w:numId w:val="1"/>
        </w:numPr>
      </w:pPr>
      <w:r>
        <w:t>Solving rotational motion problems using kinematic equations.</w:t>
      </w:r>
    </w:p>
    <w:p w14:paraId="3A32C4C6" w14:textId="77777777" w:rsidR="008D553E" w:rsidRDefault="00C339ED" w:rsidP="008D553E">
      <w:pPr>
        <w:numPr>
          <w:ilvl w:val="0"/>
          <w:numId w:val="1"/>
        </w:numPr>
      </w:pPr>
      <w:r>
        <w:t xml:space="preserve">Relating linear quantities with angular quantities using radius. </w:t>
      </w:r>
    </w:p>
    <w:p w14:paraId="48B3AFBA" w14:textId="77777777" w:rsidR="006227EF" w:rsidRDefault="006227EF" w:rsidP="006227EF">
      <w:pPr>
        <w:ind w:left="720"/>
      </w:pPr>
    </w:p>
    <w:p w14:paraId="30695D92" w14:textId="5840B645" w:rsidR="006227EF" w:rsidRDefault="006227EF" w:rsidP="006227EF">
      <w:pPr>
        <w:ind w:left="720"/>
      </w:pPr>
      <w:r>
        <w:t>Rotational Dynamics</w:t>
      </w:r>
      <w:r w:rsidR="00C53F29">
        <w:t xml:space="preserve"> (</w:t>
      </w:r>
      <w:proofErr w:type="spellStart"/>
      <w:r w:rsidR="00C53F29">
        <w:t>Hwk</w:t>
      </w:r>
      <w:proofErr w:type="spellEnd"/>
      <w:r w:rsidR="00C53F29">
        <w:t xml:space="preserve"> 13)</w:t>
      </w:r>
    </w:p>
    <w:p w14:paraId="55376C33" w14:textId="77777777" w:rsidR="008D553E" w:rsidRDefault="008D553E" w:rsidP="008D553E">
      <w:pPr>
        <w:numPr>
          <w:ilvl w:val="0"/>
          <w:numId w:val="2"/>
        </w:numPr>
      </w:pPr>
      <w:r>
        <w:t>Torque, center of gravity, moment of inertia, rotational work, rotational kinetic energy, and angular momentum.</w:t>
      </w:r>
    </w:p>
    <w:p w14:paraId="4A3EC947" w14:textId="77777777" w:rsidR="008D553E" w:rsidRDefault="008D553E" w:rsidP="008D553E">
      <w:pPr>
        <w:numPr>
          <w:ilvl w:val="0"/>
          <w:numId w:val="2"/>
        </w:numPr>
      </w:pPr>
      <w:r>
        <w:t>Solving problems involving objects in equilibrium using the conditions for equilibrium.</w:t>
      </w:r>
    </w:p>
    <w:p w14:paraId="65BC8015" w14:textId="77777777" w:rsidR="00C339ED" w:rsidRDefault="00C339ED" w:rsidP="008D553E">
      <w:pPr>
        <w:numPr>
          <w:ilvl w:val="0"/>
          <w:numId w:val="2"/>
        </w:numPr>
      </w:pPr>
      <w:r>
        <w:t>Applying Newton’s second law for rotational motion.</w:t>
      </w:r>
    </w:p>
    <w:p w14:paraId="0B8A96ED" w14:textId="77777777" w:rsidR="008D553E" w:rsidRDefault="008D553E" w:rsidP="008D553E">
      <w:pPr>
        <w:numPr>
          <w:ilvl w:val="0"/>
          <w:numId w:val="2"/>
        </w:numPr>
      </w:pPr>
      <w:r>
        <w:t>Conservation of angular momentum.</w:t>
      </w:r>
    </w:p>
    <w:p w14:paraId="5ECCA7C9" w14:textId="77777777" w:rsidR="008D553E" w:rsidRDefault="008D553E" w:rsidP="008D553E"/>
    <w:p w14:paraId="511E1E7F" w14:textId="2FC02B01" w:rsidR="004D0F6D" w:rsidRDefault="008E19EA" w:rsidP="004D0F6D">
      <w:r>
        <w:br/>
      </w:r>
      <w:r w:rsidR="004D0F6D">
        <w:t>Chapter 11: Fluid Statics</w:t>
      </w:r>
      <w:r w:rsidR="00C53F29">
        <w:t xml:space="preserve"> (</w:t>
      </w:r>
      <w:proofErr w:type="spellStart"/>
      <w:r w:rsidR="00C53F29">
        <w:t>Hwk</w:t>
      </w:r>
      <w:proofErr w:type="spellEnd"/>
      <w:r w:rsidR="00C53F29">
        <w:t xml:space="preserve"> 15)</w:t>
      </w:r>
    </w:p>
    <w:p w14:paraId="0B84CB80" w14:textId="77777777" w:rsidR="004D0F6D" w:rsidRDefault="004D0F6D" w:rsidP="004D0F6D">
      <w:r>
        <w:t>Density, pressure, pressure at depth h, barometer, atmospheric pressure, gauge pressure, absolute pressure, Pascal’s principle, and Archimedes’ principle.</w:t>
      </w:r>
    </w:p>
    <w:p w14:paraId="007FAD6B" w14:textId="77777777" w:rsidR="004D0F6D" w:rsidRDefault="004D0F6D" w:rsidP="004D0F6D">
      <w:pPr>
        <w:ind w:left="1440"/>
      </w:pPr>
    </w:p>
    <w:p w14:paraId="3D2C9306" w14:textId="77777777" w:rsidR="004D0F6D" w:rsidRDefault="004D0F6D" w:rsidP="004D0F6D">
      <w:pPr>
        <w:numPr>
          <w:ilvl w:val="0"/>
          <w:numId w:val="4"/>
        </w:numPr>
        <w:tabs>
          <w:tab w:val="left" w:pos="-1440"/>
        </w:tabs>
      </w:pPr>
      <w:r>
        <w:t>Distinguishing absolute pressure from gauge pressure.</w:t>
      </w:r>
    </w:p>
    <w:p w14:paraId="72112D03" w14:textId="77777777" w:rsidR="004D0F6D" w:rsidRDefault="004D0F6D" w:rsidP="004D0F6D">
      <w:pPr>
        <w:numPr>
          <w:ilvl w:val="0"/>
          <w:numId w:val="4"/>
        </w:numPr>
        <w:tabs>
          <w:tab w:val="left" w:pos="-1440"/>
        </w:tabs>
      </w:pPr>
      <w:r>
        <w:t>Measuring the atmospheric pressure.</w:t>
      </w:r>
    </w:p>
    <w:p w14:paraId="17F8BD9C" w14:textId="77777777" w:rsidR="004D0F6D" w:rsidRDefault="004D0F6D" w:rsidP="004D0F6D">
      <w:pPr>
        <w:numPr>
          <w:ilvl w:val="0"/>
          <w:numId w:val="4"/>
        </w:numPr>
        <w:tabs>
          <w:tab w:val="left" w:pos="-1440"/>
        </w:tabs>
      </w:pPr>
      <w:r>
        <w:t>Calculating pressure due to depth of fluid.</w:t>
      </w:r>
    </w:p>
    <w:p w14:paraId="3C8EC457" w14:textId="2A38D35E" w:rsidR="004D0F6D" w:rsidRDefault="00290BDB" w:rsidP="004D0F6D">
      <w:pPr>
        <w:numPr>
          <w:ilvl w:val="0"/>
          <w:numId w:val="4"/>
        </w:numPr>
        <w:tabs>
          <w:tab w:val="left" w:pos="-1440"/>
        </w:tabs>
      </w:pPr>
      <w:r>
        <w:t>P</w:t>
      </w:r>
      <w:r w:rsidR="004D0F6D">
        <w:t>roblem</w:t>
      </w:r>
      <w:r>
        <w:t xml:space="preserve"> </w:t>
      </w:r>
      <w:r w:rsidR="004D0F6D">
        <w:t>s</w:t>
      </w:r>
      <w:r>
        <w:t xml:space="preserve">olving with </w:t>
      </w:r>
      <w:r w:rsidR="004D0F6D">
        <w:t>Archimedes’ principle.</w:t>
      </w:r>
    </w:p>
    <w:p w14:paraId="57CBB315" w14:textId="77777777" w:rsidR="00EE27CF" w:rsidRDefault="00EE27CF" w:rsidP="00EE27CF">
      <w:pPr>
        <w:tabs>
          <w:tab w:val="left" w:pos="-1440"/>
        </w:tabs>
      </w:pPr>
    </w:p>
    <w:p w14:paraId="2F4396BE" w14:textId="3097EBF6" w:rsidR="00EE27CF" w:rsidRDefault="00EE27CF" w:rsidP="00EE27CF">
      <w:pPr>
        <w:tabs>
          <w:tab w:val="left" w:pos="-1440"/>
        </w:tabs>
      </w:pPr>
      <w:r>
        <w:t xml:space="preserve">Chapter 12: Fluid Dynamics </w:t>
      </w:r>
      <w:r w:rsidR="00E00D8D">
        <w:br/>
        <w:t xml:space="preserve">            Since there are no homework, </w:t>
      </w:r>
      <w:r>
        <w:t>St</w:t>
      </w:r>
      <w:r w:rsidR="00290BDB">
        <w:t>udy the PP or VPP lectures for Chapter 12</w:t>
      </w:r>
      <w:r w:rsidR="00E00D8D">
        <w:t>.</w:t>
      </w:r>
    </w:p>
    <w:p w14:paraId="193305EF" w14:textId="41D9B731" w:rsidR="00EE27CF" w:rsidRDefault="00EE27CF" w:rsidP="00EE27CF">
      <w:pPr>
        <w:tabs>
          <w:tab w:val="left" w:pos="-1440"/>
        </w:tabs>
      </w:pPr>
      <w:r>
        <w:tab/>
        <w:t>Equation of Continuity</w:t>
      </w:r>
      <w:r w:rsidR="00E00D8D">
        <w:t xml:space="preserve"> and its applications in problem solving.</w:t>
      </w:r>
    </w:p>
    <w:p w14:paraId="691B586C" w14:textId="5855BBED" w:rsidR="00EE27CF" w:rsidRDefault="00EE27CF" w:rsidP="00EE27CF">
      <w:pPr>
        <w:tabs>
          <w:tab w:val="left" w:pos="-1440"/>
        </w:tabs>
      </w:pPr>
      <w:r>
        <w:tab/>
        <w:t>Bernoulli’s principle</w:t>
      </w:r>
      <w:r w:rsidR="00E00D8D">
        <w:t>.</w:t>
      </w:r>
    </w:p>
    <w:p w14:paraId="36BD911F" w14:textId="6C1746DD" w:rsidR="00EE27CF" w:rsidRDefault="00EE27CF" w:rsidP="00EE27CF">
      <w:pPr>
        <w:tabs>
          <w:tab w:val="left" w:pos="-1440"/>
        </w:tabs>
      </w:pPr>
      <w:r>
        <w:tab/>
        <w:t>Applications and problem solving with Bernoulli’s equation</w:t>
      </w:r>
      <w:r w:rsidR="00E00D8D">
        <w:t>.</w:t>
      </w:r>
    </w:p>
    <w:p w14:paraId="64028E68" w14:textId="77777777" w:rsidR="004D0F6D" w:rsidRDefault="004D0F6D" w:rsidP="008D553E"/>
    <w:p w14:paraId="37EC4D30" w14:textId="77777777" w:rsidR="008D553E" w:rsidRDefault="008D553E" w:rsidP="008D553E">
      <w:pPr>
        <w:ind w:left="2160" w:firstLine="720"/>
      </w:pPr>
    </w:p>
    <w:p w14:paraId="7F59ED58" w14:textId="77777777" w:rsidR="008D553E" w:rsidRDefault="008E19EA" w:rsidP="008D553E">
      <w:r>
        <w:br/>
      </w:r>
    </w:p>
    <w:p w14:paraId="37F3510A" w14:textId="77777777" w:rsidR="003F4D88" w:rsidRDefault="003F4D88"/>
    <w:sectPr w:rsidR="003F4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1565"/>
    <w:multiLevelType w:val="hybridMultilevel"/>
    <w:tmpl w:val="6B4A5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E9DF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C7D1C"/>
    <w:multiLevelType w:val="hybridMultilevel"/>
    <w:tmpl w:val="7486B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C4238"/>
    <w:multiLevelType w:val="hybridMultilevel"/>
    <w:tmpl w:val="FBA0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6895"/>
    <w:multiLevelType w:val="hybridMultilevel"/>
    <w:tmpl w:val="FBB03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587017">
    <w:abstractNumId w:val="1"/>
  </w:num>
  <w:num w:numId="2" w16cid:durableId="1606814317">
    <w:abstractNumId w:val="0"/>
  </w:num>
  <w:num w:numId="3" w16cid:durableId="1661887715">
    <w:abstractNumId w:val="3"/>
  </w:num>
  <w:num w:numId="4" w16cid:durableId="107139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2A"/>
    <w:rsid w:val="000B1A46"/>
    <w:rsid w:val="00126857"/>
    <w:rsid w:val="00140A99"/>
    <w:rsid w:val="001514FC"/>
    <w:rsid w:val="001734CF"/>
    <w:rsid w:val="001D0A1D"/>
    <w:rsid w:val="0022135E"/>
    <w:rsid w:val="00290BDB"/>
    <w:rsid w:val="002D3AA3"/>
    <w:rsid w:val="0030158C"/>
    <w:rsid w:val="00307487"/>
    <w:rsid w:val="00384589"/>
    <w:rsid w:val="003A79AA"/>
    <w:rsid w:val="003F4D88"/>
    <w:rsid w:val="00460B35"/>
    <w:rsid w:val="004B5069"/>
    <w:rsid w:val="004D0F6D"/>
    <w:rsid w:val="005548E1"/>
    <w:rsid w:val="005D4C49"/>
    <w:rsid w:val="006227EF"/>
    <w:rsid w:val="006A5B15"/>
    <w:rsid w:val="006A6137"/>
    <w:rsid w:val="006F4CC6"/>
    <w:rsid w:val="007041DB"/>
    <w:rsid w:val="00794C96"/>
    <w:rsid w:val="00884E75"/>
    <w:rsid w:val="008D553E"/>
    <w:rsid w:val="008E19EA"/>
    <w:rsid w:val="00932756"/>
    <w:rsid w:val="00937722"/>
    <w:rsid w:val="009A0A5C"/>
    <w:rsid w:val="009A751B"/>
    <w:rsid w:val="009F250C"/>
    <w:rsid w:val="00A47297"/>
    <w:rsid w:val="00AD4864"/>
    <w:rsid w:val="00B06C8C"/>
    <w:rsid w:val="00B6362A"/>
    <w:rsid w:val="00C339ED"/>
    <w:rsid w:val="00C53F29"/>
    <w:rsid w:val="00CB0BDC"/>
    <w:rsid w:val="00DA1AD6"/>
    <w:rsid w:val="00DC6F99"/>
    <w:rsid w:val="00E00D8D"/>
    <w:rsid w:val="00E16BAE"/>
    <w:rsid w:val="00EE27CF"/>
    <w:rsid w:val="00F64EB5"/>
    <w:rsid w:val="00F9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7BDC2"/>
  <w15:docId w15:val="{10B22553-1AB2-354B-8DD7-79198513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6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201 Equations Sheet</vt:lpstr>
    </vt:vector>
  </TitlesOfParts>
  <Company>Winthrop University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201 Equations Sheet</dc:title>
  <dc:creator>mahesp</dc:creator>
  <cp:lastModifiedBy>Maheswaranathan, Ponn</cp:lastModifiedBy>
  <cp:revision>2</cp:revision>
  <dcterms:created xsi:type="dcterms:W3CDTF">2025-11-11T19:46:00Z</dcterms:created>
  <dcterms:modified xsi:type="dcterms:W3CDTF">2025-11-11T19:46:00Z</dcterms:modified>
</cp:coreProperties>
</file>