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3B" w:rsidRDefault="0043713B" w:rsidP="009626C3">
      <w:pPr>
        <w:rPr>
          <w:b/>
          <w:bCs/>
          <w:u w:val="single"/>
        </w:rPr>
      </w:pPr>
      <w:r>
        <w:rPr>
          <w:b/>
          <w:bCs/>
          <w:u w:val="single"/>
        </w:rPr>
        <w:t>Acceleration due to gravity, Projectile Motion</w:t>
      </w:r>
      <w:r w:rsidR="00E4048F">
        <w:rPr>
          <w:b/>
          <w:bCs/>
          <w:u w:val="single"/>
        </w:rPr>
        <w:t>, and Reaction Time</w:t>
      </w:r>
    </w:p>
    <w:p w:rsidR="009626C3" w:rsidRDefault="0043713B" w:rsidP="009626C3">
      <w:r>
        <w:br/>
      </w:r>
      <w:r w:rsidR="009626C3">
        <w:t>Name</w:t>
      </w:r>
      <w:proofErr w:type="gramStart"/>
      <w:r w:rsidR="009626C3">
        <w:t>:_</w:t>
      </w:r>
      <w:proofErr w:type="gramEnd"/>
      <w:r w:rsidR="009626C3">
        <w:t>______________________</w:t>
      </w:r>
      <w:r w:rsidR="00476390">
        <w:t>___</w:t>
      </w:r>
      <w:r w:rsidR="009626C3">
        <w:t xml:space="preserve">_ </w:t>
      </w:r>
    </w:p>
    <w:p w:rsidR="0043713B" w:rsidRPr="0043713B" w:rsidRDefault="0043713B" w:rsidP="00281922">
      <w:pPr>
        <w:pStyle w:val="NormalWeb"/>
      </w:pPr>
      <w:r>
        <w:t>Kinematic Equations: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43713B" w:rsidTr="007D582B">
        <w:tc>
          <w:tcPr>
            <w:tcW w:w="2214" w:type="dxa"/>
          </w:tcPr>
          <w:p w:rsidR="0043713B" w:rsidRDefault="0043713B" w:rsidP="007D582B">
            <w:pPr>
              <w:jc w:val="center"/>
            </w:pPr>
            <w:r>
              <w:t>1.</w:t>
            </w:r>
          </w:p>
        </w:tc>
        <w:tc>
          <w:tcPr>
            <w:tcW w:w="2214" w:type="dxa"/>
          </w:tcPr>
          <w:p w:rsidR="0043713B" w:rsidRDefault="0043713B" w:rsidP="007D582B">
            <w:pPr>
              <w:jc w:val="center"/>
            </w:pPr>
            <w:r>
              <w:t>2.</w:t>
            </w:r>
          </w:p>
        </w:tc>
        <w:tc>
          <w:tcPr>
            <w:tcW w:w="2214" w:type="dxa"/>
          </w:tcPr>
          <w:p w:rsidR="0043713B" w:rsidRDefault="0043713B" w:rsidP="007D582B">
            <w:pPr>
              <w:jc w:val="center"/>
            </w:pPr>
            <w:r>
              <w:t>3.</w:t>
            </w:r>
          </w:p>
        </w:tc>
        <w:tc>
          <w:tcPr>
            <w:tcW w:w="2214" w:type="dxa"/>
          </w:tcPr>
          <w:p w:rsidR="0043713B" w:rsidRDefault="0043713B" w:rsidP="007D582B">
            <w:pPr>
              <w:jc w:val="center"/>
            </w:pPr>
            <w:r>
              <w:t>4.</w:t>
            </w:r>
          </w:p>
        </w:tc>
      </w:tr>
      <w:tr w:rsidR="0043713B" w:rsidTr="007D582B">
        <w:tc>
          <w:tcPr>
            <w:tcW w:w="2214" w:type="dxa"/>
          </w:tcPr>
          <w:p w:rsidR="0043713B" w:rsidRDefault="00B62D19" w:rsidP="007D582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8pt;margin-top:11pt;width:63.75pt;height:21.25pt;z-index:251656192;mso-position-horizontal-relative:text;mso-position-vertical-relative:text">
                  <v:imagedata r:id="rId7" o:title=""/>
                </v:shape>
                <o:OLEObject Type="Embed" ProgID="Equation.3" ShapeID="_x0000_s1033" DrawAspect="Content" ObjectID="_1366792690" r:id="rId8"/>
              </w:pict>
            </w:r>
          </w:p>
        </w:tc>
        <w:tc>
          <w:tcPr>
            <w:tcW w:w="2214" w:type="dxa"/>
          </w:tcPr>
          <w:p w:rsidR="0043713B" w:rsidRDefault="00B62D19" w:rsidP="007D582B">
            <w:r>
              <w:rPr>
                <w:noProof/>
              </w:rPr>
              <w:pict>
                <v:shape id="_x0000_s1030" type="#_x0000_t75" style="position:absolute;margin-left:10.05pt;margin-top:10.9pt;width:73pt;height:31pt;z-index:251657216;mso-position-horizontal-relative:text;mso-position-vertical-relative:text">
                  <v:imagedata r:id="rId9" o:title=""/>
                </v:shape>
                <o:OLEObject Type="Embed" ProgID="Equation.3" ShapeID="_x0000_s1030" DrawAspect="Content" ObjectID="_1366792691" r:id="rId10"/>
              </w:pict>
            </w:r>
          </w:p>
        </w:tc>
        <w:tc>
          <w:tcPr>
            <w:tcW w:w="2214" w:type="dxa"/>
          </w:tcPr>
          <w:p w:rsidR="0043713B" w:rsidRDefault="00B62D19" w:rsidP="007D582B">
            <w:r>
              <w:rPr>
                <w:noProof/>
              </w:rPr>
              <w:pict>
                <v:shape id="_x0000_s1031" type="#_x0000_t75" style="position:absolute;margin-left:4.1pt;margin-top:10.9pt;width:77.75pt;height:33.05pt;z-index:251658240;mso-position-horizontal-relative:text;mso-position-vertical-relative:text">
                  <v:imagedata r:id="rId11" o:title=""/>
                </v:shape>
                <o:OLEObject Type="Embed" ProgID="Equation.3" ShapeID="_x0000_s1031" DrawAspect="Content" ObjectID="_1366792692" r:id="rId12"/>
              </w:pict>
            </w:r>
          </w:p>
        </w:tc>
        <w:tc>
          <w:tcPr>
            <w:tcW w:w="2214" w:type="dxa"/>
          </w:tcPr>
          <w:p w:rsidR="0043713B" w:rsidRDefault="00B62D19" w:rsidP="007D582B">
            <w:r>
              <w:rPr>
                <w:noProof/>
              </w:rPr>
              <w:pict>
                <v:shape id="_x0000_s1032" type="#_x0000_t75" style="position:absolute;margin-left:9.8pt;margin-top:10.9pt;width:83.05pt;height:22.45pt;z-index:251659264;mso-position-horizontal-relative:text;mso-position-vertical-relative:text">
                  <v:imagedata r:id="rId13" o:title=""/>
                </v:shape>
                <o:OLEObject Type="Embed" ProgID="Equation.3" ShapeID="_x0000_s1032" DrawAspect="Content" ObjectID="_1366792693" r:id="rId14"/>
              </w:pict>
            </w:r>
          </w:p>
          <w:p w:rsidR="0043713B" w:rsidRDefault="0043713B" w:rsidP="007D582B">
            <w:pPr>
              <w:pStyle w:val="NormalWeb"/>
              <w:spacing w:before="0" w:beforeAutospacing="0" w:after="0" w:afterAutospacing="0"/>
            </w:pPr>
          </w:p>
          <w:p w:rsidR="0043713B" w:rsidRDefault="0043713B" w:rsidP="007D582B">
            <w:pPr>
              <w:pStyle w:val="NormalWeb"/>
              <w:spacing w:before="0" w:beforeAutospacing="0" w:after="0" w:afterAutospacing="0"/>
            </w:pPr>
          </w:p>
        </w:tc>
      </w:tr>
    </w:tbl>
    <w:p w:rsidR="0043713B" w:rsidRDefault="0043713B" w:rsidP="00281922">
      <w:pPr>
        <w:pStyle w:val="NormalWeb"/>
        <w:rPr>
          <w:b/>
        </w:rPr>
      </w:pPr>
      <w:r w:rsidRPr="00E04FC7">
        <w:rPr>
          <w:position w:val="-28"/>
        </w:rPr>
        <w:object w:dxaOrig="3879" w:dyaOrig="720">
          <v:shape id="_x0000_i1029" type="#_x0000_t75" style="width:194.25pt;height:36pt" o:ole="">
            <v:imagedata r:id="rId15" o:title=""/>
          </v:shape>
          <o:OLEObject Type="Embed" ProgID="Equation.3" ShapeID="_x0000_i1029" DrawAspect="Content" ObjectID="_1366792689" r:id="rId16"/>
        </w:object>
      </w:r>
    </w:p>
    <w:p w:rsidR="00281922" w:rsidRPr="00281922" w:rsidRDefault="009626C3" w:rsidP="00281922">
      <w:pPr>
        <w:pStyle w:val="NormalWeb"/>
        <w:rPr>
          <w:b/>
          <w:bCs/>
        </w:rPr>
      </w:pPr>
      <w:r w:rsidRPr="009626C3">
        <w:rPr>
          <w:b/>
        </w:rPr>
        <w:t xml:space="preserve">A. Introduction: </w:t>
      </w:r>
      <w:r w:rsidR="00476390">
        <w:t xml:space="preserve">The instructor will introduce Data Studio and </w:t>
      </w:r>
      <w:r w:rsidR="00AC10EE">
        <w:t xml:space="preserve">PC </w:t>
      </w:r>
      <w:r w:rsidR="00476390">
        <w:t>Data collection</w:t>
      </w:r>
      <w:r w:rsidR="00AC10EE">
        <w:t>.</w:t>
      </w:r>
      <w:r w:rsidR="00476390">
        <w:t xml:space="preserve"> </w:t>
      </w:r>
      <w:r w:rsidRPr="009626C3">
        <w:rPr>
          <w:b/>
        </w:rPr>
        <w:br/>
      </w:r>
      <w:r w:rsidR="00281922">
        <w:rPr>
          <w:b/>
        </w:rPr>
        <w:br/>
      </w:r>
      <w:r w:rsidR="0043713B">
        <w:rPr>
          <w:b/>
          <w:bCs/>
          <w:sz w:val="22"/>
        </w:rPr>
        <w:t>B</w:t>
      </w:r>
      <w:r w:rsidR="00281922" w:rsidRPr="00281922">
        <w:rPr>
          <w:b/>
          <w:bCs/>
        </w:rPr>
        <w:t xml:space="preserve">. </w:t>
      </w:r>
      <w:r w:rsidR="00281922" w:rsidRPr="00281922">
        <w:rPr>
          <w:b/>
          <w:bCs/>
          <w:sz w:val="22"/>
        </w:rPr>
        <w:t xml:space="preserve">Acceleration due to gravity: </w:t>
      </w:r>
    </w:p>
    <w:p w:rsidR="00281922" w:rsidRDefault="00281922" w:rsidP="00281922">
      <w:pPr>
        <w:tabs>
          <w:tab w:val="num" w:pos="1080"/>
        </w:tabs>
        <w:spacing w:before="100" w:beforeAutospacing="1" w:after="100" w:afterAutospacing="1"/>
        <w:ind w:left="1080" w:hanging="720"/>
      </w:pPr>
      <w:r>
        <w:t xml:space="preserve">Apparatus: PC, interface, </w:t>
      </w:r>
      <w:proofErr w:type="spellStart"/>
      <w:r>
        <w:t>photogate</w:t>
      </w:r>
      <w:proofErr w:type="spellEnd"/>
      <w:r>
        <w:t xml:space="preserve"> sensor (head, rod, and cable), stand, soft box, and picket fence.</w:t>
      </w:r>
    </w:p>
    <w:p w:rsidR="00281922" w:rsidRDefault="00281922" w:rsidP="00281922">
      <w:pPr>
        <w:tabs>
          <w:tab w:val="num" w:pos="1080"/>
        </w:tabs>
        <w:spacing w:before="100" w:beforeAutospacing="1" w:after="100" w:afterAutospacing="1"/>
        <w:ind w:left="1080" w:hanging="720"/>
      </w:pPr>
      <w:r>
        <w:rPr>
          <w:sz w:val="22"/>
        </w:rPr>
        <w:t>1)</w:t>
      </w:r>
      <w:r>
        <w:rPr>
          <w:sz w:val="14"/>
          <w:szCs w:val="14"/>
        </w:rPr>
        <w:t xml:space="preserve">               </w:t>
      </w:r>
      <w:r>
        <w:rPr>
          <w:sz w:val="22"/>
        </w:rPr>
        <w:t xml:space="preserve">Assemble the </w:t>
      </w:r>
      <w:proofErr w:type="spellStart"/>
      <w:r>
        <w:rPr>
          <w:sz w:val="22"/>
        </w:rPr>
        <w:t>photogate</w:t>
      </w:r>
      <w:proofErr w:type="spellEnd"/>
      <w:r>
        <w:rPr>
          <w:sz w:val="22"/>
        </w:rPr>
        <w:t xml:space="preserve">, plug it in to digital channel one on the Interface, and attach the rod to a lab stand so that the head is horizontal. </w:t>
      </w:r>
    </w:p>
    <w:p w:rsidR="00281922" w:rsidRDefault="00281922" w:rsidP="00281922">
      <w:pPr>
        <w:tabs>
          <w:tab w:val="num" w:pos="1080"/>
        </w:tabs>
        <w:spacing w:before="100" w:beforeAutospacing="1" w:after="100" w:afterAutospacing="1"/>
        <w:ind w:left="1080" w:hanging="720"/>
      </w:pPr>
      <w:r>
        <w:rPr>
          <w:sz w:val="22"/>
        </w:rPr>
        <w:t>2)</w:t>
      </w:r>
      <w:r>
        <w:rPr>
          <w:sz w:val="14"/>
          <w:szCs w:val="14"/>
        </w:rPr>
        <w:t xml:space="preserve">               </w:t>
      </w:r>
      <w:r>
        <w:rPr>
          <w:sz w:val="22"/>
        </w:rPr>
        <w:t xml:space="preserve">Open </w:t>
      </w:r>
      <w:proofErr w:type="spellStart"/>
      <w:r>
        <w:rPr>
          <w:sz w:val="22"/>
        </w:rPr>
        <w:t>DataStudio</w:t>
      </w:r>
      <w:proofErr w:type="spellEnd"/>
      <w:r>
        <w:rPr>
          <w:sz w:val="22"/>
        </w:rPr>
        <w:t xml:space="preserve">.  Select “Open Activity”.  In the Physics Labs folder select “P05 Free Fall”. </w:t>
      </w:r>
    </w:p>
    <w:p w:rsidR="00281922" w:rsidRDefault="00281922" w:rsidP="00281922">
      <w:pPr>
        <w:tabs>
          <w:tab w:val="num" w:pos="1080"/>
        </w:tabs>
        <w:spacing w:before="100" w:beforeAutospacing="1" w:after="100" w:afterAutospacing="1"/>
        <w:ind w:left="1080" w:hanging="720"/>
      </w:pPr>
      <w:r>
        <w:rPr>
          <w:sz w:val="22"/>
        </w:rPr>
        <w:t>3)</w:t>
      </w:r>
      <w:r>
        <w:rPr>
          <w:sz w:val="14"/>
          <w:szCs w:val="14"/>
        </w:rPr>
        <w:t xml:space="preserve">               </w:t>
      </w:r>
      <w:r>
        <w:rPr>
          <w:sz w:val="22"/>
        </w:rPr>
        <w:t xml:space="preserve">Double click on the Position and Velocity graph in the Displays list on the left side of the screen. (Two graphs should appear, one of Position vs. Time and one of Velocity vs. Time). </w:t>
      </w:r>
    </w:p>
    <w:p w:rsidR="00281922" w:rsidRDefault="00281922" w:rsidP="00281922">
      <w:pPr>
        <w:tabs>
          <w:tab w:val="num" w:pos="1080"/>
        </w:tabs>
        <w:spacing w:before="100" w:beforeAutospacing="1" w:after="100" w:afterAutospacing="1"/>
        <w:ind w:left="1080" w:hanging="720"/>
      </w:pPr>
      <w:r>
        <w:rPr>
          <w:sz w:val="22"/>
        </w:rPr>
        <w:t>4)</w:t>
      </w:r>
      <w:r>
        <w:rPr>
          <w:sz w:val="14"/>
          <w:szCs w:val="14"/>
        </w:rPr>
        <w:t xml:space="preserve">               </w:t>
      </w:r>
      <w:r>
        <w:rPr>
          <w:sz w:val="22"/>
        </w:rPr>
        <w:t xml:space="preserve">When you are ready, click on the Start button and holding the picket fence above the </w:t>
      </w:r>
      <w:proofErr w:type="spellStart"/>
      <w:r>
        <w:rPr>
          <w:sz w:val="22"/>
        </w:rPr>
        <w:t>photogate</w:t>
      </w:r>
      <w:proofErr w:type="spellEnd"/>
      <w:r>
        <w:rPr>
          <w:sz w:val="22"/>
        </w:rPr>
        <w:t xml:space="preserve">, let it drop onto something soft on the ground. </w:t>
      </w:r>
    </w:p>
    <w:p w:rsidR="00281922" w:rsidRDefault="00281922" w:rsidP="00281922">
      <w:pPr>
        <w:tabs>
          <w:tab w:val="num" w:pos="1080"/>
        </w:tabs>
        <w:spacing w:before="100" w:beforeAutospacing="1" w:after="100" w:afterAutospacing="1"/>
        <w:ind w:left="1080" w:hanging="720"/>
      </w:pPr>
      <w:r>
        <w:rPr>
          <w:sz w:val="22"/>
        </w:rPr>
        <w:t>5)</w:t>
      </w:r>
      <w:r>
        <w:rPr>
          <w:sz w:val="14"/>
          <w:szCs w:val="14"/>
        </w:rPr>
        <w:t xml:space="preserve">               </w:t>
      </w:r>
      <w:r>
        <w:rPr>
          <w:sz w:val="22"/>
        </w:rPr>
        <w:t xml:space="preserve">Click on the Stop button. </w:t>
      </w:r>
    </w:p>
    <w:p w:rsidR="00281922" w:rsidRDefault="00281922" w:rsidP="00281922">
      <w:pPr>
        <w:tabs>
          <w:tab w:val="num" w:pos="1080"/>
        </w:tabs>
        <w:spacing w:before="100" w:beforeAutospacing="1" w:after="100" w:afterAutospacing="1"/>
        <w:ind w:left="1080" w:hanging="720"/>
      </w:pPr>
      <w:r>
        <w:rPr>
          <w:sz w:val="22"/>
        </w:rPr>
        <w:t>6)</w:t>
      </w:r>
      <w:r>
        <w:rPr>
          <w:sz w:val="14"/>
          <w:szCs w:val="14"/>
        </w:rPr>
        <w:t xml:space="preserve">               </w:t>
      </w:r>
      <w:r>
        <w:rPr>
          <w:sz w:val="22"/>
        </w:rPr>
        <w:t xml:space="preserve">If necessary, rescale the graph so that your data takes up most of the space. </w:t>
      </w:r>
    </w:p>
    <w:p w:rsidR="00281922" w:rsidRDefault="00281922" w:rsidP="00281922">
      <w:pPr>
        <w:tabs>
          <w:tab w:val="num" w:pos="1080"/>
        </w:tabs>
        <w:spacing w:before="100" w:beforeAutospacing="1" w:after="100" w:afterAutospacing="1"/>
        <w:ind w:left="1080" w:hanging="720"/>
      </w:pPr>
      <w:r>
        <w:rPr>
          <w:sz w:val="22"/>
          <w:szCs w:val="22"/>
        </w:rPr>
        <w:t xml:space="preserve">7)        </w:t>
      </w:r>
      <w:proofErr w:type="gramStart"/>
      <w:r>
        <w:rPr>
          <w:sz w:val="22"/>
          <w:szCs w:val="22"/>
        </w:rPr>
        <w:t>Distinguish</w:t>
      </w:r>
      <w:proofErr w:type="gramEnd"/>
      <w:r>
        <w:rPr>
          <w:sz w:val="22"/>
          <w:szCs w:val="22"/>
        </w:rPr>
        <w:t xml:space="preserve"> the features of the </w:t>
      </w:r>
      <w:r w:rsidR="00092510">
        <w:rPr>
          <w:sz w:val="22"/>
          <w:szCs w:val="22"/>
        </w:rPr>
        <w:t>plots (</w:t>
      </w:r>
      <w:r>
        <w:rPr>
          <w:sz w:val="22"/>
          <w:szCs w:val="22"/>
        </w:rPr>
        <w:t xml:space="preserve">Position VS. </w:t>
      </w:r>
      <w:proofErr w:type="gramStart"/>
      <w:r>
        <w:rPr>
          <w:sz w:val="22"/>
          <w:szCs w:val="22"/>
        </w:rPr>
        <w:t>Time and Velocity VS.</w:t>
      </w:r>
      <w:proofErr w:type="gramEnd"/>
      <w:r>
        <w:rPr>
          <w:sz w:val="22"/>
          <w:szCs w:val="22"/>
        </w:rPr>
        <w:t xml:space="preserve"> Time</w:t>
      </w:r>
      <w:r w:rsidR="00092510">
        <w:rPr>
          <w:sz w:val="22"/>
          <w:szCs w:val="22"/>
        </w:rPr>
        <w:t>)</w:t>
      </w:r>
      <w:r>
        <w:rPr>
          <w:sz w:val="22"/>
          <w:szCs w:val="22"/>
        </w:rPr>
        <w:t xml:space="preserve"> and explain it using the kinematic equations.</w:t>
      </w:r>
    </w:p>
    <w:p w:rsidR="00281922" w:rsidRDefault="00281922" w:rsidP="00281922">
      <w:pPr>
        <w:tabs>
          <w:tab w:val="num" w:pos="1080"/>
        </w:tabs>
        <w:spacing w:before="100" w:beforeAutospacing="1" w:after="100" w:afterAutospacing="1"/>
        <w:ind w:left="1080" w:hanging="720"/>
      </w:pPr>
      <w:r>
        <w:rPr>
          <w:sz w:val="22"/>
          <w:szCs w:val="22"/>
        </w:rPr>
        <w:t>___________________________________________________________________________</w:t>
      </w:r>
    </w:p>
    <w:p w:rsidR="00281922" w:rsidRDefault="00281922" w:rsidP="00281922">
      <w:pPr>
        <w:tabs>
          <w:tab w:val="num" w:pos="1080"/>
        </w:tabs>
        <w:spacing w:before="100" w:beforeAutospacing="1" w:after="100" w:afterAutospacing="1"/>
        <w:ind w:left="1080" w:hanging="720"/>
      </w:pPr>
      <w:r>
        <w:rPr>
          <w:sz w:val="22"/>
          <w:szCs w:val="22"/>
        </w:rPr>
        <w:t>___________________________________________________________________________</w:t>
      </w:r>
    </w:p>
    <w:p w:rsidR="00281922" w:rsidRDefault="00281922" w:rsidP="00281922">
      <w:pPr>
        <w:tabs>
          <w:tab w:val="num" w:pos="1080"/>
        </w:tabs>
        <w:spacing w:before="100" w:beforeAutospacing="1" w:after="100" w:afterAutospacing="1"/>
        <w:ind w:left="1080" w:hanging="720"/>
      </w:pPr>
      <w:r>
        <w:rPr>
          <w:sz w:val="22"/>
        </w:rPr>
        <w:lastRenderedPageBreak/>
        <w:t>8)</w:t>
      </w:r>
      <w:r>
        <w:rPr>
          <w:sz w:val="14"/>
          <w:szCs w:val="14"/>
        </w:rPr>
        <w:t xml:space="preserve">               </w:t>
      </w:r>
      <w:r>
        <w:rPr>
          <w:sz w:val="22"/>
        </w:rPr>
        <w:t>On the plot of Velocity vs. Time, add the best fit line and determine the slope of this line, which is the acceleration due to gravity. (Select “linear” from the “Fit” menu to get the line).</w:t>
      </w:r>
    </w:p>
    <w:p w:rsidR="00281922" w:rsidRDefault="00281922" w:rsidP="00281922">
      <w:pPr>
        <w:tabs>
          <w:tab w:val="num" w:pos="1080"/>
        </w:tabs>
        <w:spacing w:before="100" w:beforeAutospacing="1" w:after="100" w:afterAutospacing="1"/>
        <w:ind w:left="1080" w:hanging="720"/>
      </w:pPr>
      <w:r>
        <w:rPr>
          <w:sz w:val="22"/>
          <w:szCs w:val="22"/>
        </w:rPr>
        <w:t xml:space="preserve">9)        Measure the acceleration due to gravity two more times and complete the data table.  </w:t>
      </w:r>
      <w:r>
        <w:rPr>
          <w:sz w:val="22"/>
        </w:rPr>
        <w:t xml:space="preserve">   </w:t>
      </w:r>
    </w:p>
    <w:p w:rsidR="00281922" w:rsidRDefault="00281922" w:rsidP="00281922">
      <w:pPr>
        <w:tabs>
          <w:tab w:val="num" w:pos="1080"/>
        </w:tabs>
        <w:spacing w:before="100" w:beforeAutospacing="1" w:after="100" w:afterAutospacing="1"/>
        <w:ind w:left="1080" w:hanging="720"/>
      </w:pPr>
      <w:r>
        <w:rPr>
          <w:sz w:val="22"/>
        </w:rPr>
        <w:t xml:space="preserve">10)        </w:t>
      </w:r>
      <w:r>
        <w:t xml:space="preserve">Close </w:t>
      </w:r>
      <w:proofErr w:type="spellStart"/>
      <w:r>
        <w:t>DataStudio</w:t>
      </w:r>
      <w:proofErr w:type="spellEnd"/>
      <w:r>
        <w:t xml:space="preserve"> without saving.</w:t>
      </w:r>
      <w:r>
        <w:tab/>
      </w:r>
      <w: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97"/>
        <w:gridCol w:w="2182"/>
        <w:gridCol w:w="2183"/>
        <w:gridCol w:w="2198"/>
      </w:tblGrid>
      <w:tr w:rsidR="00281922">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r>
              <w:t>Trial</w:t>
            </w:r>
          </w:p>
        </w:tc>
        <w:tc>
          <w:tcPr>
            <w:tcW w:w="25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Acceleration due to gravity (m/s</w:t>
            </w:r>
            <w:r>
              <w:rPr>
                <w:vertAlign w:val="superscript"/>
              </w:rPr>
              <w:t>2</w:t>
            </w:r>
            <w:r>
              <w:t>)</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%Error</w:t>
            </w:r>
          </w:p>
        </w:tc>
      </w:tr>
      <w:tr w:rsidR="0028192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Measured</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Accepted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tc>
      </w:tr>
      <w:tr w:rsidR="00281922">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r>
              <w:t>1</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9.8</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 </w:t>
            </w:r>
          </w:p>
        </w:tc>
      </w:tr>
      <w:tr w:rsidR="00281922">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r>
              <w:t>2</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9.8</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 </w:t>
            </w:r>
          </w:p>
        </w:tc>
      </w:tr>
      <w:tr w:rsidR="00281922">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r>
              <w:t>3</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9.8</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281922" w:rsidRDefault="00281922" w:rsidP="00EF620B">
            <w:pPr>
              <w:jc w:val="center"/>
            </w:pPr>
            <w:r>
              <w:t> </w:t>
            </w:r>
          </w:p>
        </w:tc>
      </w:tr>
    </w:tbl>
    <w:p w:rsidR="00092510" w:rsidRPr="00E4048F" w:rsidRDefault="00281922" w:rsidP="00E4048F">
      <w:pPr>
        <w:pStyle w:val="Heading1"/>
        <w:rPr>
          <w:sz w:val="22"/>
          <w:szCs w:val="22"/>
        </w:rPr>
      </w:pPr>
      <w:r>
        <w:rPr>
          <w:sz w:val="24"/>
          <w:szCs w:val="24"/>
        </w:rPr>
        <w:br/>
      </w:r>
      <w:r w:rsidR="00E4048F" w:rsidRPr="00E4048F">
        <w:rPr>
          <w:bCs w:val="0"/>
          <w:sz w:val="22"/>
          <w:szCs w:val="22"/>
        </w:rPr>
        <w:t>C</w:t>
      </w:r>
      <w:r w:rsidR="00092510" w:rsidRPr="00E4048F">
        <w:rPr>
          <w:bCs w:val="0"/>
          <w:sz w:val="22"/>
          <w:szCs w:val="22"/>
        </w:rPr>
        <w:t xml:space="preserve">. The </w:t>
      </w:r>
      <w:hyperlink r:id="rId17" w:history="1">
        <w:r w:rsidR="00092510" w:rsidRPr="00E4048F">
          <w:rPr>
            <w:rStyle w:val="Hyperlink"/>
            <w:bCs w:val="0"/>
            <w:sz w:val="22"/>
            <w:szCs w:val="22"/>
          </w:rPr>
          <w:t xml:space="preserve">Ballistic Pendulum </w:t>
        </w:r>
      </w:hyperlink>
    </w:p>
    <w:p w:rsidR="00092510" w:rsidRPr="00D056E3" w:rsidRDefault="00092510" w:rsidP="00092510">
      <w:pPr>
        <w:pStyle w:val="NormalWeb"/>
        <w:rPr>
          <w:sz w:val="22"/>
          <w:szCs w:val="22"/>
        </w:rPr>
      </w:pPr>
      <w:r w:rsidRPr="00D056E3">
        <w:rPr>
          <w:sz w:val="22"/>
          <w:szCs w:val="22"/>
        </w:rPr>
        <w:t> </w:t>
      </w:r>
      <w:r w:rsidRPr="00D056E3">
        <w:rPr>
          <w:b/>
          <w:bCs/>
          <w:sz w:val="22"/>
          <w:szCs w:val="22"/>
        </w:rPr>
        <w:t>Purpose:</w:t>
      </w:r>
      <w:r w:rsidRPr="00D056E3">
        <w:rPr>
          <w:sz w:val="22"/>
          <w:szCs w:val="22"/>
        </w:rPr>
        <w:t xml:space="preserve"> To determine the initial velocity (u) of a projectile</w:t>
      </w:r>
      <w:r>
        <w:rPr>
          <w:sz w:val="22"/>
          <w:szCs w:val="22"/>
        </w:rPr>
        <w:t xml:space="preserve"> b</w:t>
      </w:r>
      <w:r w:rsidRPr="00D056E3">
        <w:rPr>
          <w:sz w:val="22"/>
          <w:szCs w:val="22"/>
        </w:rPr>
        <w:t>y measuring its range and vertical distance of fall</w:t>
      </w:r>
      <w:r w:rsidR="00581E1F">
        <w:rPr>
          <w:sz w:val="22"/>
          <w:szCs w:val="22"/>
        </w:rPr>
        <w:t>.</w:t>
      </w:r>
      <w:r w:rsidRPr="00D056E3">
        <w:rPr>
          <w:sz w:val="22"/>
          <w:szCs w:val="22"/>
        </w:rPr>
        <w:t xml:space="preserve"> </w:t>
      </w:r>
    </w:p>
    <w:p w:rsidR="00581E1F" w:rsidRDefault="00581E1F" w:rsidP="00092510">
      <w:pPr>
        <w:pStyle w:val="NormalWeb"/>
        <w:spacing w:line="344" w:lineRule="atLeast"/>
        <w:rPr>
          <w:sz w:val="22"/>
          <w:szCs w:val="22"/>
        </w:rPr>
      </w:pPr>
      <w:r>
        <w:rPr>
          <w:b/>
          <w:bCs/>
          <w:sz w:val="22"/>
          <w:szCs w:val="22"/>
        </w:rPr>
        <w:t>A</w:t>
      </w:r>
      <w:r w:rsidR="00092510" w:rsidRPr="00D056E3">
        <w:rPr>
          <w:b/>
          <w:bCs/>
          <w:sz w:val="22"/>
          <w:szCs w:val="22"/>
        </w:rPr>
        <w:t>pparatus</w:t>
      </w:r>
      <w:r w:rsidR="00092510" w:rsidRPr="00D056E3">
        <w:rPr>
          <w:sz w:val="22"/>
          <w:szCs w:val="22"/>
        </w:rPr>
        <w:t xml:space="preserve">: </w:t>
      </w:r>
      <w:r w:rsidR="00092510">
        <w:rPr>
          <w:sz w:val="22"/>
          <w:szCs w:val="22"/>
        </w:rPr>
        <w:t>B</w:t>
      </w:r>
      <w:r w:rsidR="00092510" w:rsidRPr="00D056E3">
        <w:rPr>
          <w:sz w:val="22"/>
          <w:szCs w:val="22"/>
        </w:rPr>
        <w:t xml:space="preserve">allistic pendulum, meter stick, white paper, carbon paper, </w:t>
      </w:r>
      <w:r>
        <w:rPr>
          <w:sz w:val="22"/>
          <w:szCs w:val="22"/>
        </w:rPr>
        <w:t>and scotch-</w:t>
      </w:r>
      <w:r w:rsidR="00092510" w:rsidRPr="00D056E3">
        <w:rPr>
          <w:sz w:val="22"/>
          <w:szCs w:val="22"/>
        </w:rPr>
        <w:t>tape</w:t>
      </w:r>
      <w:r>
        <w:rPr>
          <w:sz w:val="22"/>
          <w:szCs w:val="22"/>
        </w:rPr>
        <w:t>.</w:t>
      </w:r>
    </w:p>
    <w:p w:rsidR="00092510" w:rsidRDefault="00092510" w:rsidP="00581E1F">
      <w:pPr>
        <w:pStyle w:val="NormalWeb"/>
        <w:spacing w:line="344" w:lineRule="atLeast"/>
        <w:rPr>
          <w:b/>
          <w:bCs/>
          <w:sz w:val="22"/>
          <w:szCs w:val="22"/>
        </w:rPr>
      </w:pPr>
      <w:r w:rsidRPr="00D056E3">
        <w:rPr>
          <w:b/>
          <w:bCs/>
          <w:sz w:val="22"/>
          <w:szCs w:val="22"/>
        </w:rPr>
        <w:t>Theory:</w:t>
      </w:r>
      <w:r w:rsidR="00581E1F">
        <w:rPr>
          <w:b/>
          <w:bCs/>
          <w:sz w:val="22"/>
          <w:szCs w:val="22"/>
        </w:rPr>
        <w:t xml:space="preserve"> </w:t>
      </w:r>
      <w:r w:rsidR="00581E1F">
        <w:rPr>
          <w:bCs/>
          <w:sz w:val="22"/>
          <w:szCs w:val="22"/>
        </w:rPr>
        <w:t xml:space="preserve">Derive an expression for U in terms of X, Y, and </w:t>
      </w:r>
      <w:r w:rsidR="00581E1F" w:rsidRPr="00D056E3">
        <w:rPr>
          <w:sz w:val="22"/>
          <w:szCs w:val="22"/>
        </w:rPr>
        <w:t>g</w:t>
      </w:r>
      <w:r w:rsidR="00E81BCA">
        <w:rPr>
          <w:sz w:val="22"/>
          <w:szCs w:val="22"/>
        </w:rPr>
        <w:t xml:space="preserve">. </w:t>
      </w:r>
      <w:r w:rsidR="00581E1F">
        <w:rPr>
          <w:b/>
          <w:bCs/>
          <w:sz w:val="22"/>
          <w:szCs w:val="22"/>
        </w:rPr>
        <w:br/>
        <w:t xml:space="preserve">                      </w:t>
      </w:r>
      <w:r w:rsidR="00581E1F">
        <w:rPr>
          <w:noProof/>
          <w:sz w:val="22"/>
          <w:szCs w:val="22"/>
        </w:rPr>
        <w:drawing>
          <wp:inline distT="0" distB="0" distL="0" distR="0">
            <wp:extent cx="4419600" cy="18288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4419600" cy="1828800"/>
                    </a:xfrm>
                    <a:prstGeom prst="rect">
                      <a:avLst/>
                    </a:prstGeom>
                    <a:noFill/>
                    <a:ln w="9525">
                      <a:noFill/>
                      <a:miter lim="800000"/>
                      <a:headEnd/>
                      <a:tailEnd/>
                    </a:ln>
                  </pic:spPr>
                </pic:pic>
              </a:graphicData>
            </a:graphic>
          </wp:inline>
        </w:drawing>
      </w:r>
    </w:p>
    <w:p w:rsidR="00092510" w:rsidRPr="00D056E3" w:rsidRDefault="00092510" w:rsidP="00092510">
      <w:pPr>
        <w:pStyle w:val="NormalWeb"/>
        <w:rPr>
          <w:sz w:val="22"/>
          <w:szCs w:val="22"/>
        </w:rPr>
      </w:pPr>
    </w:p>
    <w:p w:rsidR="00092510" w:rsidRPr="00D056E3" w:rsidRDefault="00092510" w:rsidP="00092510">
      <w:pPr>
        <w:pStyle w:val="NormalWeb"/>
        <w:rPr>
          <w:sz w:val="22"/>
          <w:szCs w:val="22"/>
        </w:rPr>
      </w:pPr>
      <w:r w:rsidRPr="00D056E3">
        <w:rPr>
          <w:sz w:val="22"/>
          <w:szCs w:val="22"/>
        </w:rPr>
        <w:t> </w:t>
      </w:r>
    </w:p>
    <w:p w:rsidR="00E81BCA" w:rsidRDefault="00E81BCA" w:rsidP="00092510">
      <w:pPr>
        <w:pStyle w:val="NormalWeb"/>
        <w:spacing w:line="344" w:lineRule="atLeast"/>
        <w:rPr>
          <w:sz w:val="22"/>
          <w:szCs w:val="22"/>
        </w:rPr>
      </w:pPr>
    </w:p>
    <w:p w:rsidR="00E81BCA" w:rsidRDefault="00E81BCA" w:rsidP="00092510">
      <w:pPr>
        <w:pStyle w:val="NormalWeb"/>
        <w:spacing w:line="344" w:lineRule="atLeast"/>
        <w:rPr>
          <w:sz w:val="22"/>
          <w:szCs w:val="22"/>
        </w:rPr>
      </w:pPr>
    </w:p>
    <w:p w:rsidR="00E4048F" w:rsidRDefault="00E4048F" w:rsidP="00092510">
      <w:pPr>
        <w:pStyle w:val="NormalWeb"/>
        <w:spacing w:line="344" w:lineRule="atLeast"/>
        <w:rPr>
          <w:sz w:val="22"/>
          <w:szCs w:val="22"/>
        </w:rPr>
      </w:pPr>
    </w:p>
    <w:p w:rsidR="00092510" w:rsidRPr="00D056E3" w:rsidRDefault="00092510" w:rsidP="00092510">
      <w:pPr>
        <w:pStyle w:val="NormalWeb"/>
        <w:spacing w:line="344" w:lineRule="atLeast"/>
        <w:rPr>
          <w:sz w:val="22"/>
          <w:szCs w:val="22"/>
        </w:rPr>
      </w:pPr>
      <w:r w:rsidRPr="00D056E3">
        <w:rPr>
          <w:sz w:val="22"/>
          <w:szCs w:val="22"/>
        </w:rPr>
        <w:lastRenderedPageBreak/>
        <w:t>Procedure:</w:t>
      </w:r>
    </w:p>
    <w:p w:rsidR="00092510" w:rsidRPr="00D056E3" w:rsidRDefault="00092510" w:rsidP="00092510">
      <w:pPr>
        <w:pStyle w:val="NormalWeb"/>
        <w:spacing w:line="344" w:lineRule="atLeast"/>
        <w:rPr>
          <w:sz w:val="22"/>
          <w:szCs w:val="22"/>
        </w:rPr>
      </w:pPr>
      <w:r w:rsidRPr="00D056E3">
        <w:rPr>
          <w:sz w:val="22"/>
          <w:szCs w:val="22"/>
        </w:rPr>
        <w:t>1) Support the pendulum on the pawl and get the gun ready for firing.</w:t>
      </w:r>
    </w:p>
    <w:p w:rsidR="00092510" w:rsidRPr="00D056E3" w:rsidRDefault="00092510" w:rsidP="00092510">
      <w:pPr>
        <w:pStyle w:val="NormalWeb"/>
        <w:spacing w:line="344" w:lineRule="atLeast"/>
        <w:rPr>
          <w:sz w:val="22"/>
          <w:szCs w:val="22"/>
        </w:rPr>
      </w:pPr>
      <w:r w:rsidRPr="00D056E3">
        <w:rPr>
          <w:sz w:val="22"/>
          <w:szCs w:val="22"/>
        </w:rPr>
        <w:t>2) The ball is fired horizontally to hit the floor. Fire the ball and determine approximately where it strikes the floor. Place a sheet of white paper on the floor so that the ball will hit it and secure the white paper to the floor with some tape. Place a carbon paper over the white paper. Fire the ball 4 more times.</w:t>
      </w:r>
    </w:p>
    <w:p w:rsidR="00092510" w:rsidRPr="00D056E3" w:rsidRDefault="00092510" w:rsidP="00092510">
      <w:pPr>
        <w:pStyle w:val="NormalWeb"/>
        <w:spacing w:line="344" w:lineRule="atLeast"/>
        <w:rPr>
          <w:sz w:val="22"/>
          <w:szCs w:val="22"/>
        </w:rPr>
      </w:pPr>
      <w:r w:rsidRPr="00D056E3">
        <w:rPr>
          <w:sz w:val="22"/>
          <w:szCs w:val="22"/>
        </w:rPr>
        <w:t xml:space="preserve">3) Measure the </w:t>
      </w:r>
      <w:r w:rsidR="00E81BCA">
        <w:rPr>
          <w:sz w:val="22"/>
          <w:szCs w:val="22"/>
        </w:rPr>
        <w:t xml:space="preserve">average </w:t>
      </w:r>
      <w:r w:rsidRPr="00D056E3">
        <w:rPr>
          <w:sz w:val="22"/>
          <w:szCs w:val="22"/>
        </w:rPr>
        <w:t xml:space="preserve">range X and the vertical distance of fall, Y as shown in the diagram and </w:t>
      </w:r>
      <w:r w:rsidR="00E81BCA">
        <w:rPr>
          <w:sz w:val="22"/>
          <w:szCs w:val="22"/>
        </w:rPr>
        <w:t xml:space="preserve">calculate the initial velocity of the projectile. </w:t>
      </w:r>
    </w:p>
    <w:p w:rsidR="00092510" w:rsidRPr="00D056E3" w:rsidRDefault="00092510" w:rsidP="00092510">
      <w:pPr>
        <w:pStyle w:val="NormalWeb"/>
        <w:spacing w:line="344" w:lineRule="atLeast"/>
        <w:rPr>
          <w:sz w:val="22"/>
          <w:szCs w:val="22"/>
        </w:rPr>
      </w:pPr>
      <w:r w:rsidRPr="00D056E3">
        <w:rPr>
          <w:sz w:val="22"/>
          <w:szCs w:val="22"/>
        </w:rPr>
        <w:t> </w:t>
      </w:r>
    </w:p>
    <w:p w:rsidR="00092510" w:rsidRDefault="00092510" w:rsidP="00092510">
      <w:pPr>
        <w:pStyle w:val="NormalWeb"/>
        <w:spacing w:line="344" w:lineRule="atLeast"/>
        <w:rPr>
          <w:sz w:val="22"/>
          <w:szCs w:val="22"/>
        </w:rPr>
      </w:pPr>
    </w:p>
    <w:p w:rsidR="00E4048F" w:rsidRDefault="00E4048F" w:rsidP="00092510">
      <w:pPr>
        <w:pStyle w:val="NormalWeb"/>
        <w:spacing w:line="344" w:lineRule="atLeast"/>
        <w:rPr>
          <w:sz w:val="22"/>
          <w:szCs w:val="22"/>
        </w:rPr>
      </w:pPr>
    </w:p>
    <w:p w:rsidR="00E4048F" w:rsidRDefault="00E4048F" w:rsidP="00092510">
      <w:pPr>
        <w:pStyle w:val="NormalWeb"/>
        <w:spacing w:line="344" w:lineRule="atLeast"/>
        <w:rPr>
          <w:sz w:val="22"/>
          <w:szCs w:val="22"/>
        </w:rPr>
      </w:pPr>
    </w:p>
    <w:p w:rsidR="00E4048F" w:rsidRDefault="00E4048F" w:rsidP="00092510">
      <w:pPr>
        <w:pStyle w:val="NormalWeb"/>
        <w:spacing w:line="344" w:lineRule="atLeast"/>
        <w:rPr>
          <w:sz w:val="22"/>
          <w:szCs w:val="22"/>
        </w:rPr>
      </w:pPr>
    </w:p>
    <w:p w:rsidR="00E4048F" w:rsidRDefault="00E4048F" w:rsidP="00092510">
      <w:pPr>
        <w:pStyle w:val="NormalWeb"/>
        <w:spacing w:line="344" w:lineRule="atLeast"/>
        <w:rPr>
          <w:sz w:val="22"/>
          <w:szCs w:val="22"/>
        </w:rPr>
      </w:pPr>
    </w:p>
    <w:p w:rsidR="00E4048F" w:rsidRDefault="00E4048F" w:rsidP="00092510">
      <w:pPr>
        <w:pStyle w:val="NormalWeb"/>
        <w:spacing w:line="344" w:lineRule="atLeast"/>
        <w:rPr>
          <w:sz w:val="22"/>
          <w:szCs w:val="22"/>
        </w:rPr>
      </w:pPr>
    </w:p>
    <w:p w:rsidR="00E4048F" w:rsidRDefault="00E4048F" w:rsidP="00092510">
      <w:pPr>
        <w:pStyle w:val="NormalWeb"/>
        <w:spacing w:line="344" w:lineRule="atLeast"/>
        <w:rPr>
          <w:sz w:val="22"/>
          <w:szCs w:val="22"/>
        </w:rPr>
      </w:pPr>
    </w:p>
    <w:p w:rsidR="00E4048F" w:rsidRPr="00D056E3" w:rsidRDefault="00E4048F" w:rsidP="00092510">
      <w:pPr>
        <w:pStyle w:val="NormalWeb"/>
        <w:spacing w:line="344" w:lineRule="atLeast"/>
        <w:rPr>
          <w:sz w:val="22"/>
          <w:szCs w:val="22"/>
        </w:rPr>
      </w:pPr>
    </w:p>
    <w:p w:rsidR="001A24A2" w:rsidRDefault="001A24A2" w:rsidP="00E4048F">
      <w:pPr>
        <w:pStyle w:val="Heading1"/>
        <w:rPr>
          <w:sz w:val="24"/>
          <w:szCs w:val="24"/>
        </w:rPr>
      </w:pPr>
    </w:p>
    <w:p w:rsidR="001A24A2" w:rsidRDefault="001A24A2" w:rsidP="00E4048F">
      <w:pPr>
        <w:pStyle w:val="Heading1"/>
        <w:rPr>
          <w:sz w:val="24"/>
          <w:szCs w:val="24"/>
        </w:rPr>
      </w:pPr>
    </w:p>
    <w:p w:rsidR="001A24A2" w:rsidRDefault="001A24A2" w:rsidP="00E4048F">
      <w:pPr>
        <w:pStyle w:val="Heading1"/>
        <w:rPr>
          <w:sz w:val="24"/>
          <w:szCs w:val="24"/>
        </w:rPr>
      </w:pPr>
    </w:p>
    <w:p w:rsidR="001A24A2" w:rsidRDefault="001A24A2" w:rsidP="00E4048F">
      <w:pPr>
        <w:pStyle w:val="Heading1"/>
        <w:rPr>
          <w:sz w:val="24"/>
          <w:szCs w:val="24"/>
        </w:rPr>
      </w:pPr>
    </w:p>
    <w:p w:rsidR="00092510" w:rsidRPr="00D056E3" w:rsidRDefault="00E4048F" w:rsidP="001A24A2">
      <w:pPr>
        <w:pStyle w:val="Heading1"/>
        <w:rPr>
          <w:sz w:val="22"/>
          <w:szCs w:val="22"/>
        </w:rPr>
      </w:pPr>
      <w:r>
        <w:rPr>
          <w:sz w:val="24"/>
          <w:szCs w:val="24"/>
        </w:rPr>
        <w:t>D. Reaction Time</w:t>
      </w:r>
      <w:r>
        <w:rPr>
          <w:sz w:val="24"/>
          <w:szCs w:val="24"/>
        </w:rPr>
        <w:br/>
      </w:r>
      <w:r>
        <w:rPr>
          <w:b w:val="0"/>
          <w:sz w:val="24"/>
          <w:szCs w:val="24"/>
        </w:rPr>
        <w:t xml:space="preserve">Purpose: Determine the reaction time of you and your lab-partner, and </w:t>
      </w:r>
      <w:r w:rsidR="00C72A85">
        <w:rPr>
          <w:b w:val="0"/>
          <w:sz w:val="24"/>
          <w:szCs w:val="24"/>
        </w:rPr>
        <w:t xml:space="preserve">investigate how it changes during subsequent trials. </w:t>
      </w:r>
    </w:p>
    <w:sectPr w:rsidR="00092510" w:rsidRPr="00D056E3" w:rsidSect="00F2246A">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FE" w:rsidRDefault="00D868FE">
      <w:r>
        <w:separator/>
      </w:r>
    </w:p>
  </w:endnote>
  <w:endnote w:type="continuationSeparator" w:id="0">
    <w:p w:rsidR="00D868FE" w:rsidRDefault="00D86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F9" w:rsidRDefault="00B62D19" w:rsidP="0036323C">
    <w:pPr>
      <w:pStyle w:val="Footer"/>
      <w:framePr w:wrap="around" w:vAnchor="text" w:hAnchor="margin" w:xAlign="right" w:y="1"/>
      <w:rPr>
        <w:rStyle w:val="PageNumber"/>
      </w:rPr>
    </w:pPr>
    <w:r>
      <w:rPr>
        <w:rStyle w:val="PageNumber"/>
      </w:rPr>
      <w:fldChar w:fldCharType="begin"/>
    </w:r>
    <w:r w:rsidR="00DA5EF9">
      <w:rPr>
        <w:rStyle w:val="PageNumber"/>
      </w:rPr>
      <w:instrText xml:space="preserve">PAGE  </w:instrText>
    </w:r>
    <w:r>
      <w:rPr>
        <w:rStyle w:val="PageNumber"/>
      </w:rPr>
      <w:fldChar w:fldCharType="end"/>
    </w:r>
  </w:p>
  <w:p w:rsidR="00DA5EF9" w:rsidRDefault="00DA5EF9" w:rsidP="00353D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F9" w:rsidRDefault="00B62D19" w:rsidP="0036323C">
    <w:pPr>
      <w:pStyle w:val="Footer"/>
      <w:framePr w:wrap="around" w:vAnchor="text" w:hAnchor="margin" w:xAlign="right" w:y="1"/>
      <w:rPr>
        <w:rStyle w:val="PageNumber"/>
      </w:rPr>
    </w:pPr>
    <w:r>
      <w:rPr>
        <w:rStyle w:val="PageNumber"/>
      </w:rPr>
      <w:fldChar w:fldCharType="begin"/>
    </w:r>
    <w:r w:rsidR="00DA5EF9">
      <w:rPr>
        <w:rStyle w:val="PageNumber"/>
      </w:rPr>
      <w:instrText xml:space="preserve">PAGE  </w:instrText>
    </w:r>
    <w:r>
      <w:rPr>
        <w:rStyle w:val="PageNumber"/>
      </w:rPr>
      <w:fldChar w:fldCharType="separate"/>
    </w:r>
    <w:r w:rsidR="0097692B">
      <w:rPr>
        <w:rStyle w:val="PageNumber"/>
        <w:noProof/>
      </w:rPr>
      <w:t>1</w:t>
    </w:r>
    <w:r>
      <w:rPr>
        <w:rStyle w:val="PageNumber"/>
      </w:rPr>
      <w:fldChar w:fldCharType="end"/>
    </w:r>
  </w:p>
  <w:p w:rsidR="00DA5EF9" w:rsidRDefault="00DA5EF9" w:rsidP="00353D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FE" w:rsidRDefault="00D868FE">
      <w:r>
        <w:separator/>
      </w:r>
    </w:p>
  </w:footnote>
  <w:footnote w:type="continuationSeparator" w:id="0">
    <w:p w:rsidR="00D868FE" w:rsidRDefault="00D86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7925"/>
    <w:multiLevelType w:val="hybridMultilevel"/>
    <w:tmpl w:val="98A203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6450F2"/>
    <w:multiLevelType w:val="hybridMultilevel"/>
    <w:tmpl w:val="277C10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233E1"/>
    <w:rsid w:val="00092510"/>
    <w:rsid w:val="000E29F6"/>
    <w:rsid w:val="00104662"/>
    <w:rsid w:val="0017702C"/>
    <w:rsid w:val="001A24A2"/>
    <w:rsid w:val="001A7F9F"/>
    <w:rsid w:val="001F4AF7"/>
    <w:rsid w:val="002018BA"/>
    <w:rsid w:val="00281922"/>
    <w:rsid w:val="002A5D6B"/>
    <w:rsid w:val="00353D25"/>
    <w:rsid w:val="0036323C"/>
    <w:rsid w:val="003732D5"/>
    <w:rsid w:val="003C45D7"/>
    <w:rsid w:val="003F4D88"/>
    <w:rsid w:val="0043713B"/>
    <w:rsid w:val="00476390"/>
    <w:rsid w:val="00544DA8"/>
    <w:rsid w:val="00581E1F"/>
    <w:rsid w:val="005B45C4"/>
    <w:rsid w:val="006674FD"/>
    <w:rsid w:val="00793DD1"/>
    <w:rsid w:val="00833106"/>
    <w:rsid w:val="008D55FD"/>
    <w:rsid w:val="009626C3"/>
    <w:rsid w:val="0097692B"/>
    <w:rsid w:val="009F7C3B"/>
    <w:rsid w:val="00A21602"/>
    <w:rsid w:val="00A47297"/>
    <w:rsid w:val="00A90986"/>
    <w:rsid w:val="00AC10EE"/>
    <w:rsid w:val="00B42D5C"/>
    <w:rsid w:val="00B62D19"/>
    <w:rsid w:val="00B6362A"/>
    <w:rsid w:val="00C13DDA"/>
    <w:rsid w:val="00C72A85"/>
    <w:rsid w:val="00D54AEF"/>
    <w:rsid w:val="00D868FE"/>
    <w:rsid w:val="00DA5EF9"/>
    <w:rsid w:val="00E04FC7"/>
    <w:rsid w:val="00E4048F"/>
    <w:rsid w:val="00E81BCA"/>
    <w:rsid w:val="00EB2C5C"/>
    <w:rsid w:val="00EC0099"/>
    <w:rsid w:val="00EE75CA"/>
    <w:rsid w:val="00EF620B"/>
    <w:rsid w:val="00F2246A"/>
    <w:rsid w:val="00FB4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6A"/>
    <w:rPr>
      <w:sz w:val="24"/>
      <w:szCs w:val="24"/>
    </w:rPr>
  </w:style>
  <w:style w:type="paragraph" w:styleId="Heading1">
    <w:name w:val="heading 1"/>
    <w:basedOn w:val="Normal"/>
    <w:qFormat/>
    <w:rsid w:val="009626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26C3"/>
    <w:pPr>
      <w:spacing w:before="100" w:beforeAutospacing="1" w:after="100" w:afterAutospacing="1"/>
    </w:pPr>
  </w:style>
  <w:style w:type="paragraph" w:styleId="BalloonText">
    <w:name w:val="Balloon Text"/>
    <w:basedOn w:val="Normal"/>
    <w:semiHidden/>
    <w:rsid w:val="000E29F6"/>
    <w:rPr>
      <w:rFonts w:ascii="Tahoma" w:hAnsi="Tahoma" w:cs="Tahoma"/>
      <w:sz w:val="16"/>
      <w:szCs w:val="16"/>
    </w:rPr>
  </w:style>
  <w:style w:type="paragraph" w:styleId="Footer">
    <w:name w:val="footer"/>
    <w:basedOn w:val="Normal"/>
    <w:rsid w:val="00353D25"/>
    <w:pPr>
      <w:tabs>
        <w:tab w:val="center" w:pos="4320"/>
        <w:tab w:val="right" w:pos="8640"/>
      </w:tabs>
    </w:pPr>
  </w:style>
  <w:style w:type="character" w:styleId="PageNumber">
    <w:name w:val="page number"/>
    <w:basedOn w:val="DefaultParagraphFont"/>
    <w:rsid w:val="00353D25"/>
  </w:style>
  <w:style w:type="character" w:styleId="Hyperlink">
    <w:name w:val="Hyperlink"/>
    <w:basedOn w:val="DefaultParagraphFont"/>
    <w:rsid w:val="00092510"/>
    <w:rPr>
      <w:color w:val="0000FF"/>
      <w:u w:val="single"/>
    </w:rPr>
  </w:style>
</w:styles>
</file>

<file path=word/webSettings.xml><?xml version="1.0" encoding="utf-8"?>
<w:webSettings xmlns:r="http://schemas.openxmlformats.org/officeDocument/2006/relationships" xmlns:w="http://schemas.openxmlformats.org/wordprocessingml/2006/main">
  <w:divs>
    <w:div w:id="2470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solomon.physics.sc.edu/~tedeschi/demo/demo20.html"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Introduction to Data Collection with a PC    Name:________________________</vt:lpstr>
    </vt:vector>
  </TitlesOfParts>
  <Company>Winthrop University</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Data Collection with a PC    Name:________________________</dc:title>
  <dc:creator>mahesp</dc:creator>
  <cp:lastModifiedBy>mahesp</cp:lastModifiedBy>
  <cp:revision>2</cp:revision>
  <cp:lastPrinted>2006-09-20T20:53:00Z</cp:lastPrinted>
  <dcterms:created xsi:type="dcterms:W3CDTF">2011-05-13T15:52:00Z</dcterms:created>
  <dcterms:modified xsi:type="dcterms:W3CDTF">2011-05-13T15:52:00Z</dcterms:modified>
</cp:coreProperties>
</file>