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497" w:right="2306" w:firstLine="0"/>
        <w:jc w:val="center"/>
        <w:rPr>
          <w:b/>
          <w:sz w:val="28"/>
        </w:rPr>
      </w:pPr>
      <w:r>
        <w:rPr>
          <w:b/>
          <w:sz w:val="28"/>
        </w:rPr>
        <w:t>CHEM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551/552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Course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Contract 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Guidelines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360" w:right="0" w:firstLine="0"/>
        <w:jc w:val="left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sz w:val="24"/>
        </w:rPr>
        <w:t>Point</w:t>
      </w:r>
      <w:r>
        <w:rPr>
          <w:rFonts w:ascii="TimesNewRomanPS-BoldItalicMT"/>
          <w:b/>
          <w:i/>
          <w:spacing w:val="-1"/>
          <w:sz w:val="24"/>
        </w:rPr>
        <w:t> </w:t>
      </w:r>
      <w:r>
        <w:rPr>
          <w:rFonts w:ascii="TimesNewRomanPS-BoldItalicMT"/>
          <w:b/>
          <w:i/>
          <w:sz w:val="24"/>
        </w:rPr>
        <w:t>value: 25</w:t>
      </w:r>
      <w:r>
        <w:rPr>
          <w:rFonts w:ascii="TimesNewRomanPS-BoldItalicMT"/>
          <w:b/>
          <w:i/>
          <w:spacing w:val="-1"/>
          <w:sz w:val="24"/>
        </w:rPr>
        <w:t> </w:t>
      </w:r>
      <w:r>
        <w:rPr>
          <w:rFonts w:ascii="TimesNewRomanPS-BoldItalicMT"/>
          <w:b/>
          <w:i/>
          <w:sz w:val="24"/>
        </w:rPr>
        <w:t>pts</w:t>
      </w:r>
    </w:p>
    <w:p>
      <w:pPr>
        <w:pStyle w:val="BodyText"/>
        <w:rPr>
          <w:rFonts w:ascii="TimesNewRomanPS-BoldItalicMT"/>
          <w:b/>
          <w:i/>
          <w:sz w:val="26"/>
        </w:rPr>
      </w:pPr>
    </w:p>
    <w:p>
      <w:pPr>
        <w:pStyle w:val="BodyText"/>
        <w:spacing w:before="5"/>
        <w:rPr>
          <w:rFonts w:ascii="TimesNewRomanPS-BoldItalicMT"/>
          <w:b/>
          <w:i/>
          <w:sz w:val="28"/>
        </w:rPr>
      </w:pPr>
    </w:p>
    <w:p>
      <w:pPr>
        <w:pStyle w:val="BodyText"/>
        <w:spacing w:line="360" w:lineRule="auto" w:before="1"/>
        <w:ind w:left="360" w:right="263"/>
      </w:pPr>
      <w:r>
        <w:rPr/>
        <w:t>After interviewing three (3) potential faculty mentors, select a research mentor (</w:t>
      </w:r>
      <w:r>
        <w:rPr>
          <w:i/>
        </w:rPr>
        <w:t>be sure to verify that</w:t>
      </w:r>
      <w:r>
        <w:rPr>
          <w:i/>
          <w:spacing w:val="-57"/>
        </w:rPr>
        <w:t> </w:t>
      </w:r>
      <w:r>
        <w:rPr>
          <w:i/>
        </w:rPr>
        <w:t>he or she is available to mentor you</w:t>
      </w:r>
      <w:r>
        <w:rPr/>
        <w:t>), research committee, and complete the course contract. This is</w:t>
      </w:r>
      <w:r>
        <w:rPr>
          <w:spacing w:val="1"/>
        </w:rPr>
        <w:t> </w:t>
      </w:r>
      <w:r>
        <w:rPr/>
        <w:t>an individual, signed agreement between student, mentor, and committee members outlining the</w:t>
      </w:r>
      <w:r>
        <w:rPr>
          <w:spacing w:val="1"/>
        </w:rPr>
        <w:t> </w:t>
      </w:r>
      <w:r>
        <w:rPr/>
        <w:t>expectations</w:t>
      </w:r>
      <w:r>
        <w:rPr>
          <w:spacing w:val="-1"/>
        </w:rPr>
        <w:t> </w:t>
      </w:r>
      <w:r>
        <w:rPr/>
        <w:t>and goals for the</w:t>
      </w:r>
      <w:r>
        <w:rPr>
          <w:spacing w:val="-2"/>
        </w:rPr>
        <w:t> </w:t>
      </w:r>
      <w:r>
        <w:rPr/>
        <w:t>semester.</w:t>
      </w:r>
      <w:r>
        <w:rPr>
          <w:spacing w:val="1"/>
        </w:rPr>
        <w:t> </w:t>
      </w:r>
      <w:r>
        <w:rPr/>
        <w:t>At a</w:t>
      </w:r>
      <w:r>
        <w:rPr>
          <w:spacing w:val="-1"/>
        </w:rPr>
        <w:t> </w:t>
      </w:r>
      <w:r>
        <w:rPr/>
        <w:t>minimum, this will</w:t>
      </w:r>
      <w:r>
        <w:rPr>
          <w:spacing w:val="-2"/>
        </w:rPr>
        <w:t> </w:t>
      </w:r>
      <w:r>
        <w:rPr/>
        <w:t>include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136" w:after="0"/>
        <w:ind w:left="1080" w:right="737" w:hanging="360"/>
        <w:jc w:val="left"/>
        <w:rPr>
          <w:sz w:val="24"/>
        </w:rPr>
      </w:pPr>
      <w:r>
        <w:rPr>
          <w:sz w:val="24"/>
        </w:rPr>
        <w:t>Names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signatures</w:t>
      </w:r>
      <w:r>
        <w:rPr>
          <w:spacing w:val="-2"/>
          <w:sz w:val="24"/>
        </w:rPr>
        <w:t> </w:t>
      </w:r>
      <w:r>
        <w:rPr>
          <w:sz w:val="24"/>
        </w:rPr>
        <w:t>of all</w:t>
      </w:r>
      <w:r>
        <w:rPr>
          <w:spacing w:val="-1"/>
          <w:sz w:val="24"/>
        </w:rPr>
        <w:t> </w:t>
      </w:r>
      <w:r>
        <w:rPr>
          <w:sz w:val="24"/>
        </w:rPr>
        <w:t>parties,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mentor</w:t>
      </w:r>
      <w:r>
        <w:rPr>
          <w:spacing w:val="-57"/>
          <w:sz w:val="24"/>
        </w:rPr>
        <w:t> </w:t>
      </w:r>
      <w:r>
        <w:rPr>
          <w:sz w:val="24"/>
        </w:rPr>
        <w:t>designated</w:t>
      </w:r>
      <w:r>
        <w:rPr>
          <w:spacing w:val="-1"/>
          <w:sz w:val="24"/>
        </w:rPr>
        <w:t> </w:t>
      </w:r>
      <w:r>
        <w:rPr>
          <w:sz w:val="24"/>
        </w:rPr>
        <w:t>the Committee</w:t>
      </w:r>
      <w:r>
        <w:rPr>
          <w:spacing w:val="-2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136" w:after="0"/>
        <w:ind w:left="1080" w:right="45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 hours that the</w:t>
      </w:r>
      <w:r>
        <w:rPr>
          <w:spacing w:val="-2"/>
          <w:sz w:val="24"/>
        </w:rPr>
        <w:t> </w:t>
      </w:r>
      <w:r>
        <w:rPr>
          <w:sz w:val="24"/>
        </w:rPr>
        <w:t>student will work each week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-2"/>
          <w:sz w:val="24"/>
        </w:rPr>
        <w:t> </w:t>
      </w:r>
      <w:r>
        <w:rPr>
          <w:sz w:val="24"/>
        </w:rPr>
        <w:t>student should keep a</w:t>
      </w:r>
      <w:r>
        <w:rPr>
          <w:spacing w:val="-1"/>
          <w:sz w:val="24"/>
        </w:rPr>
        <w:t> </w:t>
      </w:r>
      <w:r>
        <w:rPr>
          <w:sz w:val="24"/>
        </w:rPr>
        <w:t>log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worked)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136" w:after="0"/>
        <w:ind w:left="108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tentative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schedule outlining</w:t>
      </w:r>
      <w:r>
        <w:rPr>
          <w:spacing w:val="-2"/>
          <w:sz w:val="24"/>
        </w:rPr>
        <w:t> </w:t>
      </w:r>
      <w:r>
        <w:rPr>
          <w:sz w:val="24"/>
        </w:rPr>
        <w:t>likely</w:t>
      </w:r>
      <w:r>
        <w:rPr>
          <w:spacing w:val="-6"/>
          <w:sz w:val="24"/>
        </w:rPr>
        <w:t> </w:t>
      </w:r>
      <w:r>
        <w:rPr>
          <w:sz w:val="24"/>
        </w:rPr>
        <w:t>days</w:t>
      </w:r>
      <w:r>
        <w:rPr>
          <w:spacing w:val="2"/>
          <w:sz w:val="24"/>
        </w:rPr>
        <w:t> </w:t>
      </w:r>
      <w:r>
        <w:rPr>
          <w:sz w:val="24"/>
        </w:rPr>
        <w:t>and times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will be in</w:t>
      </w:r>
      <w:r>
        <w:rPr>
          <w:spacing w:val="-1"/>
          <w:sz w:val="24"/>
        </w:rPr>
        <w:t> </w:t>
      </w:r>
      <w:r>
        <w:rPr>
          <w:sz w:val="24"/>
        </w:rPr>
        <w:t>the lab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138" w:after="0"/>
        <w:ind w:left="108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regular</w:t>
      </w:r>
      <w:r>
        <w:rPr>
          <w:spacing w:val="-2"/>
          <w:sz w:val="24"/>
        </w:rPr>
        <w:t> </w:t>
      </w:r>
      <w:r>
        <w:rPr>
          <w:sz w:val="24"/>
        </w:rPr>
        <w:t>(weekly)</w:t>
      </w:r>
      <w:r>
        <w:rPr>
          <w:spacing w:val="-1"/>
          <w:sz w:val="24"/>
        </w:rPr>
        <w:t> </w:t>
      </w:r>
      <w:r>
        <w:rPr>
          <w:sz w:val="24"/>
        </w:rPr>
        <w:t>student-mentor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136" w:after="0"/>
        <w:ind w:left="1080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additional course</w:t>
      </w:r>
      <w:r>
        <w:rPr>
          <w:spacing w:val="-2"/>
          <w:sz w:val="24"/>
        </w:rPr>
        <w:t> </w:t>
      </w:r>
      <w:r>
        <w:rPr>
          <w:sz w:val="24"/>
        </w:rPr>
        <w:t>requirements not</w:t>
      </w:r>
      <w:r>
        <w:rPr>
          <w:spacing w:val="1"/>
          <w:sz w:val="24"/>
        </w:rPr>
        <w:t> </w:t>
      </w:r>
      <w:r>
        <w:rPr>
          <w:sz w:val="24"/>
        </w:rPr>
        <w:t>specifically</w:t>
      </w:r>
      <w:r>
        <w:rPr>
          <w:spacing w:val="-4"/>
          <w:sz w:val="24"/>
        </w:rPr>
        <w:t> </w:t>
      </w:r>
      <w:r>
        <w:rPr>
          <w:sz w:val="24"/>
        </w:rPr>
        <w:t>listed on the</w:t>
      </w:r>
      <w:r>
        <w:rPr>
          <w:spacing w:val="-1"/>
          <w:sz w:val="24"/>
        </w:rPr>
        <w:t> </w:t>
      </w:r>
      <w:r>
        <w:rPr>
          <w:sz w:val="24"/>
        </w:rPr>
        <w:t>syllabus</w:t>
      </w:r>
    </w:p>
    <w:p>
      <w:pPr>
        <w:spacing w:line="360" w:lineRule="auto" w:before="240"/>
        <w:ind w:left="360" w:right="748" w:firstLine="0"/>
        <w:jc w:val="left"/>
        <w:rPr>
          <w:i/>
          <w:sz w:val="24"/>
        </w:rPr>
      </w:pPr>
      <w:r>
        <w:rPr>
          <w:i/>
          <w:sz w:val="24"/>
        </w:rPr>
        <w:t>Copies of the completed course contract must be given to all parties involved, and to the course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coordinator (Dr. Hurlbert). Please note that failure to satisfy the requirements of the course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contract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result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 a grade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“F” 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course.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29"/>
        <w:ind w:left="360"/>
      </w:pPr>
      <w:r>
        <w:rPr/>
        <w:t>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example is</w:t>
      </w:r>
      <w:r>
        <w:rPr>
          <w:spacing w:val="-1"/>
        </w:rPr>
        <w:t> </w:t>
      </w:r>
      <w:r>
        <w:rPr/>
        <w:t>given 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page.</w:t>
      </w:r>
    </w:p>
    <w:p>
      <w:pPr>
        <w:spacing w:after="0"/>
        <w:sectPr>
          <w:type w:val="continuous"/>
          <w:pgSz w:w="12240" w:h="15840"/>
          <w:pgMar w:top="640" w:bottom="280" w:left="1080" w:right="840"/>
        </w:sectPr>
      </w:pPr>
    </w:p>
    <w:p>
      <w:pPr>
        <w:spacing w:before="59"/>
        <w:ind w:left="2497" w:right="2303" w:firstLine="0"/>
        <w:jc w:val="center"/>
        <w:rPr>
          <w:b/>
          <w:sz w:val="32"/>
        </w:rPr>
      </w:pPr>
      <w:r>
        <w:rPr>
          <w:b/>
          <w:sz w:val="32"/>
        </w:rPr>
        <w:t>Course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Contract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–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CHEM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551/552</w:t>
      </w:r>
    </w:p>
    <w:p>
      <w:pPr>
        <w:pStyle w:val="BodyText"/>
        <w:rPr>
          <w:b/>
          <w:sz w:val="34"/>
        </w:rPr>
      </w:pPr>
    </w:p>
    <w:p>
      <w:pPr>
        <w:pStyle w:val="BodyText"/>
        <w:tabs>
          <w:tab w:pos="6135" w:val="left" w:leader="none"/>
          <w:tab w:pos="6202" w:val="left" w:leader="none"/>
        </w:tabs>
        <w:spacing w:line="343" w:lineRule="auto"/>
        <w:ind w:left="360" w:right="4082"/>
        <w:jc w:val="both"/>
      </w:pPr>
      <w:r>
        <w:rPr/>
        <w:t>Student:</w:t>
      </w:r>
      <w:r>
        <w:rPr>
          <w:u w:val="thick"/>
        </w:rPr>
        <w:tab/>
        <w:tab/>
      </w:r>
      <w:r>
        <w:rPr/>
        <w:t> Course:</w:t>
      </w:r>
      <w:r>
        <w:rPr>
          <w:u w:val="thick"/>
        </w:rPr>
        <w:tab/>
        <w:tab/>
      </w:r>
      <w:r>
        <w:rPr/>
        <w:t> Term(s): </w:t>
      </w:r>
      <w:r>
        <w:rPr>
          <w:u w:val="single"/>
        </w:rPr>
        <w:t> </w:t>
        <w:tab/>
        <w:tab/>
      </w:r>
      <w:r>
        <w:rPr>
          <w:w w:val="26"/>
          <w:u w:val="single"/>
        </w:rPr>
        <w:t> </w:t>
      </w:r>
    </w:p>
    <w:p>
      <w:pPr>
        <w:pStyle w:val="BodyText"/>
        <w:tabs>
          <w:tab w:pos="9476" w:val="left" w:leader="none"/>
        </w:tabs>
        <w:spacing w:line="343" w:lineRule="auto" w:before="4"/>
        <w:ind w:left="360" w:right="841"/>
        <w:jc w:val="both"/>
      </w:pPr>
      <w:r>
        <w:rPr/>
        <w:t>Project</w:t>
      </w:r>
      <w:r>
        <w:rPr>
          <w:spacing w:val="-5"/>
        </w:rPr>
        <w:t> </w:t>
      </w:r>
      <w:r>
        <w:rPr/>
        <w:t>Title:  </w:t>
      </w:r>
      <w:r>
        <w:rPr>
          <w:u w:val="thick"/>
        </w:rPr>
        <w:t> </w:t>
        <w:tab/>
      </w:r>
      <w:r>
        <w:rPr/>
        <w:t> Committee:</w:t>
      </w:r>
    </w:p>
    <w:p>
      <w:pPr>
        <w:pStyle w:val="BodyText"/>
        <w:tabs>
          <w:tab w:pos="3152" w:val="left" w:leader="none"/>
          <w:tab w:pos="8968" w:val="left" w:leader="none"/>
        </w:tabs>
        <w:spacing w:line="343" w:lineRule="auto" w:before="2"/>
        <w:ind w:left="1080" w:right="1349"/>
        <w:jc w:val="both"/>
      </w:pPr>
      <w:r>
        <w:rPr/>
        <w:t>Mentor:</w:t>
        <w:tab/>
      </w:r>
      <w:r>
        <w:rPr>
          <w:u w:val="thick"/>
        </w:rPr>
        <w:t> </w:t>
        <w:tab/>
      </w:r>
      <w:r>
        <w:rPr/>
        <w:t> Committee</w:t>
      </w:r>
      <w:r>
        <w:rPr>
          <w:spacing w:val="-3"/>
        </w:rPr>
        <w:t> </w:t>
      </w:r>
      <w:r>
        <w:rPr/>
        <w:t>Chair:     </w:t>
      </w:r>
      <w:r>
        <w:rPr>
          <w:spacing w:val="-15"/>
        </w:rPr>
        <w:t> </w:t>
      </w:r>
      <w:r>
        <w:rPr>
          <w:u w:val="thick"/>
        </w:rPr>
        <w:t> </w:t>
        <w:tab/>
      </w:r>
      <w:r>
        <w:rPr/>
        <w:t> Committee</w:t>
      </w:r>
      <w:r>
        <w:rPr>
          <w:spacing w:val="-6"/>
        </w:rPr>
        <w:t> </w:t>
      </w:r>
      <w:r>
        <w:rPr/>
        <w:t>Member:</w:t>
      </w:r>
      <w:r>
        <w:rPr>
          <w:spacing w:val="6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5"/>
        <w:ind w:left="360"/>
      </w:pPr>
      <w:r>
        <w:rPr/>
        <w:t>We</w:t>
      </w:r>
      <w:r>
        <w:rPr>
          <w:spacing w:val="-3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following: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0" w:lineRule="auto" w:before="120" w:after="0"/>
        <w:ind w:left="720" w:right="215" w:hanging="360"/>
        <w:jc w:val="left"/>
        <w:rPr>
          <w:sz w:val="24"/>
        </w:rPr>
      </w:pPr>
      <w:r>
        <w:rPr>
          <w:sz w:val="24"/>
        </w:rPr>
        <w:t>The student will perform laboratory work at least 9 hours each week, available times are listed</w:t>
      </w:r>
      <w:r>
        <w:rPr>
          <w:spacing w:val="1"/>
          <w:sz w:val="24"/>
        </w:rPr>
        <w:t> </w:t>
      </w:r>
      <w:r>
        <w:rPr>
          <w:sz w:val="24"/>
        </w:rPr>
        <w:t>below.</w:t>
      </w:r>
      <w:r>
        <w:rPr>
          <w:spacing w:val="1"/>
          <w:sz w:val="24"/>
        </w:rPr>
        <w:t> </w:t>
      </w:r>
      <w:r>
        <w:rPr>
          <w:sz w:val="24"/>
        </w:rPr>
        <w:t>This time is devoted to laboratory work.</w:t>
      </w:r>
      <w:r>
        <w:rPr>
          <w:spacing w:val="1"/>
          <w:sz w:val="24"/>
        </w:rPr>
        <w:t> </w:t>
      </w:r>
      <w:r>
        <w:rPr>
          <w:sz w:val="24"/>
        </w:rPr>
        <w:t>Work toward additional course requirements</w:t>
      </w:r>
      <w:r>
        <w:rPr>
          <w:spacing w:val="1"/>
          <w:sz w:val="24"/>
        </w:rPr>
        <w:t> </w:t>
      </w:r>
      <w:r>
        <w:rPr>
          <w:sz w:val="24"/>
        </w:rPr>
        <w:t>(written</w:t>
      </w:r>
      <w:r>
        <w:rPr>
          <w:spacing w:val="-1"/>
          <w:sz w:val="24"/>
        </w:rPr>
        <w:t> </w:t>
      </w:r>
      <w:r>
        <w:rPr>
          <w:sz w:val="24"/>
        </w:rPr>
        <w:t>assignments,</w:t>
      </w:r>
      <w:r>
        <w:rPr>
          <w:spacing w:val="-1"/>
          <w:sz w:val="24"/>
        </w:rPr>
        <w:t> </w:t>
      </w:r>
      <w:r>
        <w:rPr>
          <w:sz w:val="24"/>
        </w:rPr>
        <w:t>preparation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oral presentations,</w:t>
      </w:r>
      <w:r>
        <w:rPr>
          <w:spacing w:val="-1"/>
          <w:sz w:val="24"/>
        </w:rPr>
        <w:t> </w:t>
      </w:r>
      <w:r>
        <w:rPr>
          <w:sz w:val="24"/>
        </w:rPr>
        <w:t>etc.)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carried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57"/>
          <w:sz w:val="24"/>
        </w:rPr>
        <w:t> </w:t>
      </w:r>
      <w:r>
        <w:rPr>
          <w:sz w:val="24"/>
        </w:rPr>
        <w:t>periods.</w:t>
      </w:r>
      <w:r>
        <w:rPr>
          <w:spacing w:val="1"/>
          <w:sz w:val="24"/>
        </w:rPr>
        <w:t> </w:t>
      </w:r>
      <w:r>
        <w:rPr>
          <w:sz w:val="24"/>
        </w:rPr>
        <w:t>The student will not perform any work in Sims Science Building outside of normal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hours (M –</w:t>
      </w:r>
      <w:r>
        <w:rPr>
          <w:spacing w:val="-1"/>
          <w:sz w:val="24"/>
        </w:rPr>
        <w:t> </w:t>
      </w:r>
      <w:r>
        <w:rPr>
          <w:sz w:val="24"/>
        </w:rPr>
        <w:t>F, 8</w:t>
      </w:r>
      <w:r>
        <w:rPr>
          <w:spacing w:val="2"/>
          <w:sz w:val="24"/>
        </w:rPr>
        <w:t> </w:t>
      </w:r>
      <w:r>
        <w:rPr>
          <w:sz w:val="24"/>
        </w:rPr>
        <w:t>am – 6 pm) unless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mentor or</w:t>
      </w:r>
      <w:r>
        <w:rPr>
          <w:spacing w:val="-1"/>
          <w:sz w:val="24"/>
        </w:rPr>
        <w:t> </w:t>
      </w:r>
      <w:r>
        <w:rPr>
          <w:sz w:val="24"/>
        </w:rPr>
        <w:t>his designate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present.</w:t>
      </w:r>
    </w:p>
    <w:p>
      <w:pPr>
        <w:spacing w:before="125"/>
        <w:ind w:left="1080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[List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available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times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here]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0" w:lineRule="auto" w:before="115" w:after="0"/>
        <w:ind w:left="720" w:right="51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agrees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mentor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week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indicated below.</w:t>
      </w:r>
      <w:r>
        <w:rPr>
          <w:spacing w:val="58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student and the mentor</w:t>
      </w:r>
      <w:r>
        <w:rPr>
          <w:spacing w:val="-1"/>
          <w:sz w:val="24"/>
        </w:rPr>
        <w:t> </w:t>
      </w:r>
      <w:r>
        <w:rPr>
          <w:sz w:val="24"/>
        </w:rPr>
        <w:t>will plan laboratory</w:t>
      </w:r>
      <w:r>
        <w:rPr>
          <w:spacing w:val="-3"/>
          <w:sz w:val="24"/>
        </w:rPr>
        <w:t> </w:t>
      </w:r>
      <w:r>
        <w:rPr>
          <w:sz w:val="24"/>
        </w:rPr>
        <w:t>work,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results, etc.</w:t>
      </w:r>
    </w:p>
    <w:p>
      <w:pPr>
        <w:spacing w:before="125"/>
        <w:ind w:left="1080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[List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weekly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meeting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time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here]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0" w:lineRule="auto" w:before="115" w:after="0"/>
        <w:ind w:left="600" w:right="164" w:hanging="240"/>
        <w:jc w:val="left"/>
        <w:rPr>
          <w:sz w:val="24"/>
        </w:rPr>
      </w:pPr>
      <w:r>
        <w:rPr/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agrees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maintain a</w:t>
      </w:r>
      <w:r>
        <w:rPr>
          <w:spacing w:val="-3"/>
          <w:sz w:val="24"/>
        </w:rPr>
        <w:t> </w:t>
      </w:r>
      <w:r>
        <w:rPr>
          <w:sz w:val="24"/>
        </w:rPr>
        <w:t>legible, complete</w:t>
      </w:r>
      <w:r>
        <w:rPr>
          <w:spacing w:val="-1"/>
          <w:sz w:val="24"/>
        </w:rPr>
        <w:t> </w:t>
      </w:r>
      <w:r>
        <w:rPr>
          <w:sz w:val="24"/>
        </w:rPr>
        <w:t>laboratory</w:t>
      </w:r>
      <w:r>
        <w:rPr>
          <w:spacing w:val="-6"/>
          <w:sz w:val="24"/>
        </w:rPr>
        <w:t> </w:t>
      </w:r>
      <w:r>
        <w:rPr>
          <w:sz w:val="24"/>
        </w:rPr>
        <w:t>notebook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abide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department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safety/environmental</w:t>
      </w:r>
      <w:r>
        <w:rPr>
          <w:spacing w:val="1"/>
          <w:sz w:val="24"/>
        </w:rPr>
        <w:t> </w:t>
      </w:r>
      <w:r>
        <w:rPr>
          <w:sz w:val="24"/>
        </w:rPr>
        <w:t>guidelines.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0" w:lineRule="auto" w:before="121" w:after="0"/>
        <w:ind w:left="600" w:right="426" w:hanging="240"/>
        <w:jc w:val="left"/>
        <w:rPr>
          <w:sz w:val="24"/>
        </w:rPr>
      </w:pPr>
      <w:r>
        <w:rPr/>
        <w:tab/>
      </w:r>
      <w:r>
        <w:rPr>
          <w:w w:val="95"/>
          <w:sz w:val="24"/>
        </w:rPr>
        <w:t>The student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agrees to meet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course requirements for written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assignments according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published course </w:t>
      </w:r>
      <w:r>
        <w:rPr>
          <w:sz w:val="24"/>
        </w:rPr>
        <w:t>schedule. Written assignments may be returned for further revision beyond that</w:t>
      </w:r>
      <w:r>
        <w:rPr>
          <w:spacing w:val="-57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course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schedule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request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mentor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committee.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addition,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deemed necessary,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committee may place further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requirements 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student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respect to</w:t>
      </w:r>
      <w:r>
        <w:rPr>
          <w:spacing w:val="1"/>
          <w:w w:val="95"/>
          <w:sz w:val="24"/>
        </w:rPr>
        <w:t> </w:t>
      </w:r>
      <w:r>
        <w:rPr>
          <w:sz w:val="24"/>
        </w:rPr>
        <w:t>written assignments (e.g.</w:t>
      </w:r>
      <w:r>
        <w:rPr>
          <w:spacing w:val="-13"/>
          <w:sz w:val="24"/>
        </w:rPr>
        <w:t> </w:t>
      </w:r>
      <w:r>
        <w:rPr>
          <w:sz w:val="24"/>
        </w:rPr>
        <w:t>assistance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Writing</w:t>
      </w:r>
      <w:r>
        <w:rPr>
          <w:spacing w:val="-11"/>
          <w:sz w:val="24"/>
        </w:rPr>
        <w:t> </w:t>
      </w:r>
      <w:r>
        <w:rPr>
          <w:sz w:val="24"/>
        </w:rPr>
        <w:t>Center).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0" w:lineRule="auto" w:before="120" w:after="0"/>
        <w:ind w:left="600" w:right="104" w:hanging="240"/>
        <w:jc w:val="left"/>
        <w:rPr>
          <w:sz w:val="24"/>
        </w:rPr>
      </w:pPr>
      <w:r>
        <w:rPr/>
        <w:tab/>
      </w:r>
      <w:r>
        <w:rPr>
          <w:w w:val="95"/>
          <w:sz w:val="24"/>
        </w:rPr>
        <w:t>The student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 meet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course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requirements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for oral assignments according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published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course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schedule.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2"/>
          <w:sz w:val="24"/>
        </w:rPr>
        <w:t> </w:t>
      </w:r>
      <w:r>
        <w:rPr>
          <w:sz w:val="24"/>
        </w:rPr>
        <w:t>agrees to present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oral assignment</w:t>
      </w:r>
      <w:r>
        <w:rPr>
          <w:spacing w:val="-12"/>
          <w:sz w:val="24"/>
        </w:rPr>
        <w:t> </w:t>
      </w:r>
      <w:r>
        <w:rPr>
          <w:sz w:val="24"/>
        </w:rPr>
        <w:t>to the</w:t>
      </w:r>
      <w:r>
        <w:rPr>
          <w:spacing w:val="-15"/>
          <w:sz w:val="24"/>
        </w:rPr>
        <w:t> </w:t>
      </w:r>
      <w:r>
        <w:rPr>
          <w:sz w:val="24"/>
        </w:rPr>
        <w:t>mentor</w:t>
      </w:r>
      <w:r>
        <w:rPr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advance</w:t>
      </w:r>
      <w:r>
        <w:rPr>
          <w:b/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scheduled</w:t>
      </w:r>
      <w:r>
        <w:rPr>
          <w:spacing w:val="-4"/>
          <w:sz w:val="24"/>
        </w:rPr>
        <w:t> </w:t>
      </w:r>
      <w:r>
        <w:rPr>
          <w:sz w:val="24"/>
        </w:rPr>
        <w:t>presentation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changes,</w:t>
      </w:r>
      <w:r>
        <w:rPr>
          <w:spacing w:val="-4"/>
          <w:sz w:val="24"/>
        </w:rPr>
        <w:t> </w:t>
      </w:r>
      <w:r>
        <w:rPr>
          <w:sz w:val="24"/>
        </w:rPr>
        <w:t>improvements,</w:t>
      </w:r>
      <w:r>
        <w:rPr>
          <w:spacing w:val="-5"/>
          <w:sz w:val="24"/>
        </w:rPr>
        <w:t> </w:t>
      </w:r>
      <w:r>
        <w:rPr>
          <w:sz w:val="24"/>
        </w:rPr>
        <w:t>etc.</w:t>
      </w:r>
      <w:r>
        <w:rPr>
          <w:spacing w:val="-4"/>
          <w:sz w:val="24"/>
        </w:rPr>
        <w:t> </w:t>
      </w:r>
      <w:r>
        <w:rPr>
          <w:sz w:val="24"/>
        </w:rPr>
        <w:t>requested</w:t>
      </w:r>
      <w:r>
        <w:rPr>
          <w:spacing w:val="-4"/>
          <w:sz w:val="24"/>
        </w:rPr>
        <w:t> </w:t>
      </w:r>
      <w:r>
        <w:rPr>
          <w:sz w:val="24"/>
        </w:rPr>
        <w:t>by</w:t>
      </w:r>
    </w:p>
    <w:p>
      <w:pPr>
        <w:pStyle w:val="BodyText"/>
        <w:ind w:left="720" w:right="287"/>
      </w:pPr>
      <w:r>
        <w:rPr/>
        <w:t>the</w:t>
      </w:r>
      <w:r>
        <w:rPr>
          <w:spacing w:val="19"/>
        </w:rPr>
        <w:t> </w:t>
      </w:r>
      <w:r>
        <w:rPr/>
        <w:t>mentor.</w:t>
      </w:r>
      <w:r>
        <w:rPr>
          <w:spacing w:val="40"/>
        </w:rPr>
        <w:t> </w:t>
      </w:r>
      <w:r>
        <w:rPr/>
        <w:t>Scheduling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committee</w:t>
      </w:r>
      <w:r>
        <w:rPr>
          <w:spacing w:val="19"/>
        </w:rPr>
        <w:t> </w:t>
      </w:r>
      <w:r>
        <w:rPr/>
        <w:t>meetings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oral</w:t>
      </w:r>
      <w:r>
        <w:rPr>
          <w:spacing w:val="19"/>
        </w:rPr>
        <w:t> </w:t>
      </w:r>
      <w:r>
        <w:rPr/>
        <w:t>presentations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responsibility</w:t>
      </w:r>
      <w:r>
        <w:rPr>
          <w:spacing w:val="-57"/>
        </w:rPr>
        <w:t> </w:t>
      </w:r>
      <w:r>
        <w:rPr/>
        <w:t>of the student.</w:t>
      </w:r>
    </w:p>
    <w:p>
      <w:pPr>
        <w:pStyle w:val="Heading1"/>
        <w:numPr>
          <w:ilvl w:val="1"/>
          <w:numId w:val="2"/>
        </w:numPr>
        <w:tabs>
          <w:tab w:pos="1281" w:val="left" w:leader="none"/>
        </w:tabs>
        <w:spacing w:line="240" w:lineRule="auto" w:before="0" w:after="0"/>
        <w:ind w:left="1220" w:right="419" w:hanging="320"/>
        <w:jc w:val="left"/>
      </w:pPr>
      <w:r>
        <w:rPr>
          <w:b w:val="0"/>
        </w:rPr>
        <w:tab/>
      </w:r>
      <w:r>
        <w:rPr/>
        <w:t>The scheduled delivery dates are listed on the course schedule found on the course</w:t>
      </w:r>
      <w:r>
        <w:rPr>
          <w:spacing w:val="1"/>
        </w:rPr>
        <w:t> </w:t>
      </w:r>
      <w:r>
        <w:rPr/>
        <w:t>website, should the student fail to meet the designated delivery time, the student will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penalized</w:t>
      </w:r>
      <w:r>
        <w:rPr>
          <w:spacing w:val="-3"/>
        </w:rPr>
        <w:t> </w:t>
      </w:r>
      <w:r>
        <w:rPr/>
        <w:t>10%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points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assignment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completed.</w:t>
      </w: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0" w:after="0"/>
        <w:ind w:left="1220" w:right="578" w:hanging="320"/>
        <w:jc w:val="left"/>
        <w:rPr>
          <w:b/>
          <w:sz w:val="24"/>
        </w:rPr>
      </w:pPr>
      <w:r>
        <w:rPr>
          <w:b/>
          <w:sz w:val="24"/>
        </w:rPr>
        <w:t>Because completion of the CHEM551/CHEM552 sequence meets both the Oral and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Intensive Writing requirements of the General Education program, failure 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complete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assignments </w:t>
      </w:r>
      <w:r>
        <w:rPr>
          <w:b/>
          <w:sz w:val="24"/>
          <w:u w:val="thick"/>
        </w:rPr>
        <w:t>will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result in failing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 course</w:t>
      </w:r>
      <w:r>
        <w:rPr>
          <w:b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676" w:val="left" w:leader="none"/>
        </w:tabs>
        <w:spacing w:line="240" w:lineRule="auto" w:before="92" w:after="0"/>
        <w:ind w:left="675" w:right="0" w:hanging="301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project is intended to be carried out over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2 semesters.</w:t>
      </w:r>
    </w:p>
    <w:p>
      <w:pPr>
        <w:pStyle w:val="ListParagraph"/>
        <w:numPr>
          <w:ilvl w:val="0"/>
          <w:numId w:val="2"/>
        </w:numPr>
        <w:tabs>
          <w:tab w:pos="676" w:val="left" w:leader="none"/>
        </w:tabs>
        <w:spacing w:line="240" w:lineRule="auto" w:before="120" w:after="0"/>
        <w:ind w:left="675" w:right="422" w:hanging="30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close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project, the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will ensure</w:t>
      </w:r>
      <w:r>
        <w:rPr>
          <w:spacing w:val="-3"/>
          <w:sz w:val="24"/>
        </w:rPr>
        <w:t> </w:t>
      </w:r>
      <w:r>
        <w:rPr>
          <w:sz w:val="24"/>
        </w:rPr>
        <w:t>that all</w:t>
      </w:r>
      <w:r>
        <w:rPr>
          <w:spacing w:val="-1"/>
          <w:sz w:val="24"/>
        </w:rPr>
        <w:t> </w:t>
      </w:r>
      <w:r>
        <w:rPr>
          <w:sz w:val="24"/>
        </w:rPr>
        <w:t>chemicals</w:t>
      </w:r>
      <w:r>
        <w:rPr>
          <w:spacing w:val="-1"/>
          <w:sz w:val="24"/>
        </w:rPr>
        <w:t> </w:t>
      </w:r>
      <w:r>
        <w:rPr>
          <w:sz w:val="24"/>
        </w:rPr>
        <w:t>and supplies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returned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proper</w:t>
      </w:r>
      <w:r>
        <w:rPr>
          <w:spacing w:val="-1"/>
          <w:sz w:val="24"/>
        </w:rPr>
        <w:t> </w:t>
      </w:r>
      <w:r>
        <w:rPr>
          <w:sz w:val="24"/>
        </w:rPr>
        <w:t>locations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waste has been properly</w:t>
      </w:r>
      <w:r>
        <w:rPr>
          <w:spacing w:val="-7"/>
          <w:sz w:val="24"/>
        </w:rPr>
        <w:t> </w:t>
      </w:r>
      <w:r>
        <w:rPr>
          <w:sz w:val="24"/>
        </w:rPr>
        <w:t>labeled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disposal.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660" w:bottom="280" w:left="1080" w:right="840"/>
        </w:sect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6"/>
        <w:gridCol w:w="5652"/>
        <w:gridCol w:w="2883"/>
      </w:tblGrid>
      <w:tr>
        <w:trPr>
          <w:trHeight w:val="390" w:hRule="atLeast"/>
        </w:trPr>
        <w:tc>
          <w:tcPr>
            <w:tcW w:w="1316" w:type="dxa"/>
          </w:tcPr>
          <w:p>
            <w:pPr>
              <w:pStyle w:val="TableParagraph"/>
              <w:spacing w:line="266" w:lineRule="exact" w:before="0"/>
              <w:ind w:left="28"/>
              <w:rPr>
                <w:sz w:val="24"/>
              </w:rPr>
            </w:pPr>
            <w:bookmarkStart w:name="Blank Page" w:id="1"/>
            <w:bookmarkEnd w:id="1"/>
            <w:r>
              <w:rPr/>
            </w:r>
            <w:r>
              <w:rPr>
                <w:sz w:val="24"/>
              </w:rPr>
              <w:t>Student:</w:t>
            </w:r>
          </w:p>
        </w:tc>
        <w:tc>
          <w:tcPr>
            <w:tcW w:w="5652" w:type="dxa"/>
          </w:tcPr>
          <w:p>
            <w:pPr>
              <w:pStyle w:val="TableParagraph"/>
              <w:tabs>
                <w:tab w:pos="4854" w:val="left" w:leader="none"/>
              </w:tabs>
              <w:spacing w:line="266" w:lineRule="exact" w:before="0"/>
              <w:ind w:right="5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396" w:val="left" w:leader="none"/>
              </w:tabs>
              <w:spacing w:line="266" w:lineRule="exact" w:before="0"/>
              <w:ind w:left="59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15" w:hRule="atLeast"/>
        </w:trPr>
        <w:tc>
          <w:tcPr>
            <w:tcW w:w="1316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Mentor:</w:t>
            </w:r>
          </w:p>
        </w:tc>
        <w:tc>
          <w:tcPr>
            <w:tcW w:w="5652" w:type="dxa"/>
          </w:tcPr>
          <w:p>
            <w:pPr>
              <w:pStyle w:val="TableParagraph"/>
              <w:tabs>
                <w:tab w:pos="4854" w:val="left" w:leader="none"/>
              </w:tabs>
              <w:ind w:right="5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396" w:val="left" w:leader="none"/>
              </w:tabs>
              <w:ind w:left="59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219" w:hRule="atLeast"/>
        </w:trPr>
        <w:tc>
          <w:tcPr>
            <w:tcW w:w="131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Committee:</w:t>
            </w:r>
          </w:p>
        </w:tc>
        <w:tc>
          <w:tcPr>
            <w:tcW w:w="5652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008" w:val="left" w:leader="none"/>
              </w:tabs>
              <w:ind w:left="15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5008" w:val="left" w:leader="none"/>
              </w:tabs>
              <w:spacing w:before="1"/>
              <w:ind w:left="15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397" w:val="left" w:leader="none"/>
              </w:tabs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2397" w:val="left" w:leader="none"/>
              </w:tabs>
              <w:spacing w:before="1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24" w:hRule="atLeast"/>
        </w:trPr>
        <w:tc>
          <w:tcPr>
            <w:tcW w:w="13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7" w:lineRule="exact" w:before="17"/>
              <w:ind w:left="28"/>
              <w:rPr>
                <w:sz w:val="18"/>
              </w:rPr>
            </w:pPr>
            <w:r>
              <w:rPr>
                <w:sz w:val="18"/>
              </w:rPr>
              <w:t>Revised 1/2022</w:t>
            </w:r>
          </w:p>
        </w:tc>
        <w:tc>
          <w:tcPr>
            <w:tcW w:w="56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sectPr>
      <w:pgSz w:w="12240" w:h="15840"/>
      <w:pgMar w:top="1060" w:bottom="280" w:left="10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220" w:hanging="3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1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2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3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4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5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3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80" w:hanging="360"/>
      </w:pPr>
      <w:rPr>
        <w:rFonts w:hint="default" w:ascii="Arial" w:hAnsi="Arial" w:eastAsia="Arial" w:cs="Arial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80" w:hanging="3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10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hannaj</dc:creator>
  <dc:title>Student Contract – Hanna Research Group</dc:title>
  <dcterms:created xsi:type="dcterms:W3CDTF">2022-01-19T18:42:34Z</dcterms:created>
  <dcterms:modified xsi:type="dcterms:W3CDTF">2022-01-19T18:42:34Z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