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sz w:val="32"/>
        </w:rPr>
      </w:pPr>
      <w:r>
        <w:rPr>
          <w:rFonts w:ascii="Times New Roman" w:hAnsi="Times New Roman"/>
          <w:b/>
          <w:sz w:val="32"/>
        </w:rPr>
        <w:t>The Grignard Reaction</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The Grignard reaction is a simple acyl addition reaction between a nucleophilic </w:t>
      </w:r>
      <w:proofErr w:type="spellStart"/>
      <w:r>
        <w:rPr>
          <w:rFonts w:ascii="Times New Roman" w:hAnsi="Times New Roman"/>
        </w:rPr>
        <w:t>organomagnesium</w:t>
      </w:r>
      <w:proofErr w:type="spellEnd"/>
      <w:r>
        <w:rPr>
          <w:rFonts w:ascii="Times New Roman" w:hAnsi="Times New Roman"/>
        </w:rPr>
        <w:t xml:space="preserve"> reagent (a Grignard reagent) and an electrophilic carbonyl.  It is synthetically a very useful reaction, as it is one of few that form a carbon-carbon bond.  Grignard reagents are prepared by reacting alkyl halides with magnesium metal.  Like many organometallic compounds, Grignard reagents are very water sensitive, and special precautions must be taken to minimize the amount of moisture they are exposed to.  The humidity of the air can be sufficient to ruin a Grignard reagent fairly quickly.  Typically, carefully dried reagents and solvents are used in preparing and using Grignard reagents, and the glassware used is flame or oven dried.  In this experiment, you will be preparing </w:t>
      </w:r>
      <w:proofErr w:type="spellStart"/>
      <w:r>
        <w:rPr>
          <w:rFonts w:ascii="Times New Roman" w:hAnsi="Times New Roman"/>
        </w:rPr>
        <w:t>phenylmagn</w:t>
      </w:r>
      <w:r w:rsidR="004D291D">
        <w:rPr>
          <w:rFonts w:ascii="Times New Roman" w:hAnsi="Times New Roman"/>
        </w:rPr>
        <w:t>esium</w:t>
      </w:r>
      <w:proofErr w:type="spellEnd"/>
      <w:r w:rsidR="004D291D">
        <w:rPr>
          <w:rFonts w:ascii="Times New Roman" w:hAnsi="Times New Roman"/>
        </w:rPr>
        <w:t xml:space="preserve"> bromide from </w:t>
      </w:r>
      <w:proofErr w:type="spellStart"/>
      <w:r w:rsidR="004D291D">
        <w:rPr>
          <w:rFonts w:ascii="Times New Roman" w:hAnsi="Times New Roman"/>
        </w:rPr>
        <w:t>bromobenzene</w:t>
      </w:r>
      <w:proofErr w:type="spellEnd"/>
      <w:r>
        <w:rPr>
          <w:rFonts w:ascii="Times New Roman" w:hAnsi="Times New Roman"/>
        </w:rPr>
        <w:t xml:space="preserve"> and </w:t>
      </w:r>
      <w:proofErr w:type="gramStart"/>
      <w:r>
        <w:rPr>
          <w:rFonts w:ascii="Times New Roman" w:hAnsi="Times New Roman"/>
        </w:rPr>
        <w:t>reacting</w:t>
      </w:r>
      <w:proofErr w:type="gramEnd"/>
      <w:r>
        <w:rPr>
          <w:rFonts w:ascii="Times New Roman" w:hAnsi="Times New Roman"/>
        </w:rPr>
        <w:t xml:space="preserve"> this Grignard reagent with benzophenone to synthesize </w:t>
      </w:r>
      <w:proofErr w:type="spellStart"/>
      <w:r>
        <w:rPr>
          <w:rFonts w:ascii="Times New Roman" w:hAnsi="Times New Roman"/>
        </w:rPr>
        <w:t>triphenylmethanol</w:t>
      </w:r>
      <w:proofErr w:type="spellEnd"/>
      <w:r>
        <w:rPr>
          <w:rFonts w:ascii="Times New Roman" w:hAnsi="Times New Roman"/>
        </w:rPr>
        <w:t>.</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C1419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64.25pt">
            <v:imagedata r:id="rId8" o:title=""/>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Safety:</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Grignard reagents are powerful bases and can cause serious burns.</w:t>
      </w:r>
      <w:r w:rsidR="00E822B3" w:rsidRPr="00E822B3">
        <w:rPr>
          <w:rFonts w:ascii="Times New Roman" w:hAnsi="Times New Roman"/>
          <w:b/>
          <w:bCs/>
        </w:rPr>
        <w:t xml:space="preserve"> 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Hydrochloric acid is a strong acid and can cause serious burns.</w:t>
      </w:r>
      <w:r w:rsidR="00E822B3">
        <w:rPr>
          <w:rFonts w:ascii="Times New Roman" w:hAnsi="Times New Roman"/>
        </w:rPr>
        <w:t xml:space="preserve"> </w:t>
      </w:r>
      <w:r w:rsidR="00E822B3" w:rsidRPr="00E822B3">
        <w:rPr>
          <w:rFonts w:ascii="Times New Roman" w:hAnsi="Times New Roman"/>
          <w:b/>
          <w:bCs/>
        </w:rPr>
        <w:t>Handle with gloves!</w:t>
      </w:r>
    </w:p>
    <w:p w:rsidR="00E448F0" w:rsidRDefault="00E448F0" w:rsidP="00E822B3">
      <w:pPr>
        <w:pStyle w:val="Body"/>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Ether is extremely flammable.</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Procedure:</w:t>
      </w:r>
    </w:p>
    <w:p w:rsidR="00E448F0" w:rsidRDefault="00E448F0">
      <w:pPr>
        <w:pStyle w:val="Body"/>
        <w:numPr>
          <w:ilvl w:val="0"/>
          <w:numId w:val="5"/>
        </w:numPr>
        <w:tabs>
          <w:tab w:val="num"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Times New Roman" w:hAnsi="Times New Roman"/>
        </w:rPr>
      </w:pPr>
      <w:proofErr w:type="gramStart"/>
      <w:r>
        <w:rPr>
          <w:rFonts w:ascii="Times New Roman" w:hAnsi="Times New Roman"/>
        </w:rPr>
        <w:t>Flame dry</w:t>
      </w:r>
      <w:proofErr w:type="gramEnd"/>
      <w:r>
        <w:rPr>
          <w:rFonts w:ascii="Times New Roman" w:hAnsi="Times New Roman"/>
        </w:rPr>
        <w:t xml:space="preserve"> all glassware before proceeding.  Obtain 20 mL of diethyl ether in a 50 mL Erlenmeyer flask to use for the experiment.  Assemble a </w:t>
      </w:r>
      <w:proofErr w:type="spellStart"/>
      <w:r>
        <w:rPr>
          <w:rFonts w:ascii="Times New Roman" w:hAnsi="Times New Roman"/>
        </w:rPr>
        <w:t>Claisen</w:t>
      </w:r>
      <w:proofErr w:type="spellEnd"/>
      <w:r>
        <w:rPr>
          <w:rFonts w:ascii="Times New Roman" w:hAnsi="Times New Roman"/>
        </w:rPr>
        <w:t xml:space="preserve"> tube</w:t>
      </w:r>
      <w:r w:rsidR="00B110A0">
        <w:rPr>
          <w:rFonts w:ascii="Times New Roman" w:hAnsi="Times New Roman"/>
        </w:rPr>
        <w:t>, rubber septum</w:t>
      </w:r>
      <w:r>
        <w:rPr>
          <w:rFonts w:ascii="Times New Roman" w:hAnsi="Times New Roman"/>
        </w:rPr>
        <w:t>, drying tube</w:t>
      </w:r>
      <w:r w:rsidR="0016523B">
        <w:rPr>
          <w:rFonts w:ascii="Times New Roman" w:hAnsi="Times New Roman"/>
        </w:rPr>
        <w:t xml:space="preserve"> (containing anhydrous CaCl</w:t>
      </w:r>
      <w:r w:rsidR="0016523B" w:rsidRPr="0016523B">
        <w:rPr>
          <w:rFonts w:ascii="Times New Roman" w:hAnsi="Times New Roman"/>
          <w:vertAlign w:val="subscript"/>
        </w:rPr>
        <w:t>2</w:t>
      </w:r>
      <w:r w:rsidR="0016523B" w:rsidRPr="0016523B">
        <w:rPr>
          <w:rFonts w:ascii="Times New Roman" w:hAnsi="Times New Roman"/>
        </w:rPr>
        <w:t>)</w:t>
      </w:r>
      <w:r>
        <w:rPr>
          <w:rFonts w:ascii="Times New Roman" w:hAnsi="Times New Roman"/>
        </w:rPr>
        <w:t xml:space="preserve">, </w:t>
      </w:r>
      <w:proofErr w:type="gramStart"/>
      <w:r>
        <w:rPr>
          <w:rFonts w:ascii="Times New Roman" w:hAnsi="Times New Roman"/>
        </w:rPr>
        <w:t>25</w:t>
      </w:r>
      <w:proofErr w:type="gramEnd"/>
      <w:r>
        <w:rPr>
          <w:rFonts w:ascii="Times New Roman" w:hAnsi="Times New Roman"/>
        </w:rPr>
        <w:t xml:space="preserve"> mL round bottom flask and spin vane as shown below.  Place 150 mg of magnesium turnings and a spin vane into the round bottom flask.  Add a small crystal of iodine and attach reattach the flask to the assembly.  In a clean, DRY 5 mL conical vial, dissolve 1.04 g of bromobenzene in 4 mL of diethyl ether.  Add 1 mL of this solution to the flask of magnesium using a syringe and warm the flask over a hotplate while stirring.  Once the reaction begins to boil, add the remaining bromobenzene solution drop-wise over the span of 10 minutes.  Continue to </w:t>
      </w:r>
      <w:r w:rsidR="00285286" w:rsidRPr="00285286">
        <w:rPr>
          <w:rFonts w:ascii="Times New Roman" w:hAnsi="Times New Roman"/>
          <w:b/>
        </w:rPr>
        <w:t>gently</w:t>
      </w:r>
      <w:r w:rsidR="00285286">
        <w:rPr>
          <w:rFonts w:ascii="Times New Roman" w:hAnsi="Times New Roman"/>
        </w:rPr>
        <w:t xml:space="preserve"> reflux</w:t>
      </w:r>
      <w:r>
        <w:rPr>
          <w:rFonts w:ascii="Times New Roman" w:hAnsi="Times New Roman"/>
        </w:rPr>
        <w:t xml:space="preserve"> the reaction for an additional 10 minutes after all of the bromobenzene has been added, then cool to room temperature.</w:t>
      </w:r>
    </w:p>
    <w:p w:rsidR="00E448F0" w:rsidRDefault="004D291D">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rPr>
        <w:lastRenderedPageBreak/>
        <w:pict>
          <v:shape id="_x0000_i1026" type="#_x0000_t75" style="width:256.5pt;height:340.5pt">
            <v:imagedata r:id="rId9" o:title="IMG_0253"/>
          </v:shape>
        </w:pic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B.</w:t>
      </w:r>
      <w:r>
        <w:rPr>
          <w:rFonts w:ascii="Times New Roman" w:hAnsi="Times New Roman"/>
        </w:rPr>
        <w:tab/>
        <w:t xml:space="preserve">In a 5 mL reaction vial, </w:t>
      </w:r>
      <w:r>
        <w:rPr>
          <w:rFonts w:ascii="Times New Roman" w:hAnsi="Times New Roman"/>
          <w:b/>
        </w:rPr>
        <w:t>dissolve</w:t>
      </w:r>
      <w:r>
        <w:rPr>
          <w:rFonts w:ascii="Times New Roman" w:hAnsi="Times New Roman"/>
        </w:rPr>
        <w:t xml:space="preserve"> 1.09 g of benzophenone in 2 mL of diethyl ether.  Using a syringe, add this benzophenone solution dropwise to the stirred Grignard reagent prepared in Part A.  Stir the reaction for an additional 10 minutes after all of the benzophenone has been added.  If the reaction stops stirring, break up the solids with a spatula.  Quench the reaction by adding 6 mL of 6M </w:t>
      </w:r>
      <w:proofErr w:type="spellStart"/>
      <w:r>
        <w:rPr>
          <w:rFonts w:ascii="Times New Roman" w:hAnsi="Times New Roman"/>
        </w:rPr>
        <w:t>HCl</w:t>
      </w:r>
      <w:proofErr w:type="spellEnd"/>
      <w:r>
        <w:rPr>
          <w:rFonts w:ascii="Times New Roman" w:hAnsi="Times New Roman"/>
        </w:rPr>
        <w:t>, dropwise at first.</w:t>
      </w:r>
      <w:r w:rsidR="00D26830">
        <w:rPr>
          <w:rFonts w:ascii="Times New Roman" w:hAnsi="Times New Roman"/>
        </w:rPr>
        <w:t xml:space="preserve">  (</w:t>
      </w:r>
      <w:r w:rsidR="00D26830" w:rsidRPr="00D26830">
        <w:rPr>
          <w:rFonts w:ascii="Times New Roman" w:hAnsi="Times New Roman"/>
          <w:b/>
          <w:bCs/>
        </w:rPr>
        <w:t xml:space="preserve">CAUTION! </w:t>
      </w:r>
      <w:r w:rsidR="00D26830">
        <w:rPr>
          <w:rFonts w:ascii="Times New Roman" w:hAnsi="Times New Roman"/>
          <w:b/>
          <w:bCs/>
        </w:rPr>
        <w:t xml:space="preserve">6M </w:t>
      </w:r>
      <w:proofErr w:type="spellStart"/>
      <w:r w:rsidR="00D26830">
        <w:rPr>
          <w:rFonts w:ascii="Times New Roman" w:hAnsi="Times New Roman"/>
          <w:b/>
          <w:bCs/>
        </w:rPr>
        <w:t>HCl</w:t>
      </w:r>
      <w:proofErr w:type="spellEnd"/>
      <w:r w:rsidR="00D26830" w:rsidRPr="00D26830">
        <w:rPr>
          <w:rFonts w:ascii="Times New Roman" w:hAnsi="Times New Roman"/>
          <w:b/>
          <w:bCs/>
        </w:rPr>
        <w:t xml:space="preserve"> is a strong acid and can cause serious burns. Handle with g</w:t>
      </w:r>
      <w:r w:rsidR="00D26830" w:rsidRPr="00E822B3">
        <w:rPr>
          <w:rFonts w:ascii="Times New Roman" w:hAnsi="Times New Roman"/>
          <w:b/>
          <w:bCs/>
        </w:rPr>
        <w:t>loves!</w:t>
      </w:r>
      <w:r w:rsidR="00D26830">
        <w:rPr>
          <w:rFonts w:ascii="Times New Roman" w:hAnsi="Times New Roman"/>
          <w:b/>
          <w:bCs/>
        </w:rPr>
        <w:t>)</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C.</w:t>
      </w:r>
      <w:r>
        <w:rPr>
          <w:rFonts w:ascii="Times New Roman" w:hAnsi="Times New Roman"/>
        </w:rPr>
        <w:tab/>
        <w:t xml:space="preserve">Pour the contents of the </w:t>
      </w:r>
      <w:r w:rsidR="001445A8">
        <w:rPr>
          <w:rFonts w:ascii="Times New Roman" w:hAnsi="Times New Roman"/>
        </w:rPr>
        <w:t>reaction flask</w:t>
      </w:r>
      <w:r>
        <w:rPr>
          <w:rFonts w:ascii="Times New Roman" w:hAnsi="Times New Roman"/>
        </w:rPr>
        <w:t xml:space="preserve"> into a </w:t>
      </w:r>
      <w:proofErr w:type="spellStart"/>
      <w:r>
        <w:rPr>
          <w:rFonts w:ascii="Times New Roman" w:hAnsi="Times New Roman"/>
        </w:rPr>
        <w:t>separatory</w:t>
      </w:r>
      <w:proofErr w:type="spellEnd"/>
      <w:r>
        <w:rPr>
          <w:rFonts w:ascii="Times New Roman" w:hAnsi="Times New Roman"/>
        </w:rPr>
        <w:t xml:space="preserve"> funnel, rinsing the reaction flask out with </w:t>
      </w:r>
      <w:r w:rsidR="004D291D">
        <w:rPr>
          <w:rFonts w:ascii="Times New Roman" w:hAnsi="Times New Roman"/>
        </w:rPr>
        <w:t>4</w:t>
      </w:r>
      <w:r>
        <w:rPr>
          <w:rFonts w:ascii="Times New Roman" w:hAnsi="Times New Roman"/>
        </w:rPr>
        <w:t xml:space="preserve"> mL of diethyl ether</w:t>
      </w:r>
      <w:r w:rsidR="004D291D">
        <w:rPr>
          <w:rFonts w:ascii="Times New Roman" w:hAnsi="Times New Roman"/>
        </w:rPr>
        <w:t xml:space="preserve"> followed by 4 mL of water</w:t>
      </w:r>
      <w:r>
        <w:rPr>
          <w:rFonts w:ascii="Times New Roman" w:hAnsi="Times New Roman"/>
        </w:rPr>
        <w:t>.  Drain off the lower aqueous layer and then wash the remaining organic layer with 20 mL of saturated NaHCO</w:t>
      </w:r>
      <w:r>
        <w:rPr>
          <w:rFonts w:ascii="Times New Roman" w:hAnsi="Times New Roman"/>
          <w:vertAlign w:val="subscript"/>
        </w:rPr>
        <w:t>3</w:t>
      </w:r>
      <w:r>
        <w:rPr>
          <w:rFonts w:ascii="Times New Roman" w:hAnsi="Times New Roman"/>
        </w:rPr>
        <w:t>.  Drain the lower aqueous layer and pour the organic layer into a 25 mL Erlenmeyer flask.  Dry the solution over anhydrous Na</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Decant the dried solution into a small beaker and evaporate the diethyl ether by warming gent</w:t>
      </w:r>
      <w:r w:rsidR="008927F0">
        <w:rPr>
          <w:rFonts w:ascii="Times New Roman" w:hAnsi="Times New Roman"/>
        </w:rPr>
        <w:t>ly on a hotplate under a hood.</w:t>
      </w:r>
      <w:bookmarkStart w:id="0" w:name="_GoBack"/>
      <w:bookmarkEnd w:id="0"/>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D.</w:t>
      </w:r>
      <w:r>
        <w:rPr>
          <w:rFonts w:ascii="Times New Roman" w:hAnsi="Times New Roman"/>
        </w:rPr>
        <w:tab/>
        <w:t xml:space="preserve">Add </w:t>
      </w:r>
      <w:r w:rsidR="00665D58">
        <w:rPr>
          <w:rFonts w:ascii="Times New Roman" w:hAnsi="Times New Roman"/>
        </w:rPr>
        <w:t>5</w:t>
      </w:r>
      <w:r>
        <w:rPr>
          <w:rFonts w:ascii="Times New Roman" w:hAnsi="Times New Roman"/>
        </w:rPr>
        <w:t xml:space="preserve"> mL of petroleum ether to the sol</w:t>
      </w:r>
      <w:r w:rsidR="00E36C5A">
        <w:rPr>
          <w:rFonts w:ascii="Times New Roman" w:hAnsi="Times New Roman"/>
        </w:rPr>
        <w:t>id</w:t>
      </w:r>
      <w:r w:rsidR="00BD5161">
        <w:rPr>
          <w:rFonts w:ascii="Times New Roman" w:hAnsi="Times New Roman"/>
        </w:rPr>
        <w:t xml:space="preserve">, </w:t>
      </w:r>
      <w:r w:rsidR="00E36C5A">
        <w:rPr>
          <w:rFonts w:ascii="Times New Roman" w:hAnsi="Times New Roman"/>
        </w:rPr>
        <w:t xml:space="preserve">and warm the mixture </w:t>
      </w:r>
      <w:r w:rsidR="00E36C5A" w:rsidRPr="00A9692E">
        <w:rPr>
          <w:rFonts w:ascii="Times New Roman" w:hAnsi="Times New Roman"/>
          <w:b/>
          <w:i/>
        </w:rPr>
        <w:t>gently</w:t>
      </w:r>
      <w:r w:rsidR="00E36C5A">
        <w:rPr>
          <w:rFonts w:ascii="Times New Roman" w:hAnsi="Times New Roman"/>
        </w:rPr>
        <w:t xml:space="preserve"> </w:t>
      </w:r>
      <w:r>
        <w:rPr>
          <w:rFonts w:ascii="Times New Roman" w:hAnsi="Times New Roman"/>
        </w:rPr>
        <w:t>to dissolve any biphenyl byproduct</w:t>
      </w:r>
      <w:r w:rsidR="00BD5161">
        <w:rPr>
          <w:rFonts w:ascii="Times New Roman" w:hAnsi="Times New Roman"/>
        </w:rPr>
        <w:t xml:space="preserve"> (do not boil</w:t>
      </w:r>
      <w:r w:rsidR="00A9692E">
        <w:rPr>
          <w:rFonts w:ascii="Times New Roman" w:hAnsi="Times New Roman"/>
        </w:rPr>
        <w:t xml:space="preserve"> away all of the petroleum ether</w:t>
      </w:r>
      <w:r w:rsidR="00BD5161">
        <w:rPr>
          <w:rFonts w:ascii="Times New Roman" w:hAnsi="Times New Roman"/>
        </w:rPr>
        <w:t>!).</w:t>
      </w:r>
      <w:r w:rsidR="00BD5161" w:rsidRPr="00BD5161">
        <w:rPr>
          <w:rFonts w:ascii="Times New Roman" w:hAnsi="Times New Roman"/>
        </w:rPr>
        <w:t xml:space="preserve"> </w:t>
      </w:r>
      <w:r w:rsidR="00BD5161">
        <w:rPr>
          <w:rFonts w:ascii="Times New Roman" w:hAnsi="Times New Roman"/>
        </w:rPr>
        <w:t>Stir the mixture well with a stir rod or spatula during the heating period</w:t>
      </w:r>
      <w:r>
        <w:rPr>
          <w:rFonts w:ascii="Times New Roman" w:hAnsi="Times New Roman"/>
        </w:rPr>
        <w:t>.  Allow the mixture to cool and collect th</w:t>
      </w:r>
      <w:r w:rsidR="00136B78">
        <w:rPr>
          <w:rFonts w:ascii="Times New Roman" w:hAnsi="Times New Roman"/>
        </w:rPr>
        <w:t xml:space="preserve">e solid via vacuum filtration. </w:t>
      </w:r>
      <w:r>
        <w:rPr>
          <w:rFonts w:ascii="Times New Roman" w:hAnsi="Times New Roman"/>
        </w:rPr>
        <w:t>Determine the weight of your product, and obtain a melting point and IR spectrum.</w:t>
      </w:r>
    </w:p>
    <w:p w:rsidR="00160B50" w:rsidRPr="009D4DCE" w:rsidRDefault="002C213D" w:rsidP="00160B50">
      <w:pPr>
        <w:pStyle w:val="Body"/>
        <w:ind w:left="360" w:hanging="360"/>
        <w:jc w:val="both"/>
        <w:rPr>
          <w:rFonts w:ascii="Times New Roman" w:hAnsi="Times New Roman"/>
          <w:b/>
          <w:i/>
          <w:u w:val="single"/>
        </w:rPr>
      </w:pPr>
      <w:r>
        <w:rPr>
          <w:rFonts w:ascii="Times New Roman" w:hAnsi="Times New Roman"/>
          <w:b/>
          <w:i/>
          <w:u w:val="single"/>
        </w:rPr>
        <w:br w:type="page"/>
      </w:r>
      <w:r w:rsidR="00160B50" w:rsidRPr="009D4DCE">
        <w:rPr>
          <w:rFonts w:ascii="Times New Roman" w:hAnsi="Times New Roman"/>
          <w:b/>
          <w:i/>
          <w:u w:val="single"/>
        </w:rPr>
        <w:lastRenderedPageBreak/>
        <w:t>Lab Report Guidance</w:t>
      </w:r>
    </w:p>
    <w:p w:rsidR="00160B50" w:rsidRDefault="00160B50" w:rsidP="00160B50">
      <w:pPr>
        <w:pStyle w:val="Body"/>
        <w:tabs>
          <w:tab w:val="left" w:pos="6480"/>
          <w:tab w:val="left" w:pos="10080"/>
          <w:tab w:val="left" w:pos="10800"/>
          <w:tab w:val="left" w:pos="11520"/>
        </w:tabs>
        <w:rPr>
          <w:rFonts w:ascii="Times New Roman" w:hAnsi="Times New Roman"/>
        </w:rPr>
      </w:pPr>
      <w:r>
        <w:rPr>
          <w:rFonts w:ascii="Times New Roman" w:hAnsi="Times New Roman"/>
        </w:rPr>
        <w:t>Be sure to review the “Report Guidelines” and “Example Reaction Lab Report” documents on the course webpage.</w:t>
      </w:r>
    </w:p>
    <w:p w:rsidR="00160B50" w:rsidRDefault="00160B50" w:rsidP="00160B50">
      <w:pPr>
        <w:pStyle w:val="Body"/>
        <w:tabs>
          <w:tab w:val="left" w:pos="6480"/>
          <w:tab w:val="left" w:pos="10080"/>
          <w:tab w:val="left" w:pos="10800"/>
          <w:tab w:val="left" w:pos="11520"/>
        </w:tabs>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Calculate the percent yield (show the calculation) and elaborate on the accuracy and significance of the </w:t>
      </w:r>
      <w:r w:rsidR="00160B50">
        <w:rPr>
          <w:rFonts w:ascii="Times New Roman" w:hAnsi="Times New Roman"/>
        </w:rPr>
        <w:t xml:space="preserve">melting point of your product. </w:t>
      </w:r>
      <w:r>
        <w:rPr>
          <w:rFonts w:ascii="Times New Roman" w:hAnsi="Times New Roman"/>
        </w:rPr>
        <w:t>Interpret your IR spectrum.</w:t>
      </w: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E448F0" w:rsidRDefault="00E448F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2E7DF5" w:rsidRPr="00BE5210" w:rsidRDefault="002E7DF5" w:rsidP="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80A36">
        <w:rPr>
          <w:rFonts w:ascii="Times New Roman" w:hAnsi="Times New Roman"/>
          <w:b/>
          <w:u w:val="single"/>
        </w:rPr>
        <w:t>Questions</w:t>
      </w:r>
    </w:p>
    <w:p w:rsidR="002E7DF5" w:rsidRPr="00A95EF5" w:rsidRDefault="002E7DF5" w:rsidP="002E7DF5">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2E7DF5" w:rsidRDefault="002E7DF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Roman" w:hAnsi="Times New Roman"/>
        </w:rPr>
      </w:pPr>
    </w:p>
    <w:p w:rsidR="00E448F0" w:rsidRDefault="00E448F0" w:rsidP="000B4792">
      <w:pPr>
        <w:pStyle w:val="Body"/>
        <w:ind w:left="720" w:hanging="720"/>
        <w:jc w:val="both"/>
        <w:rPr>
          <w:rFonts w:ascii="Times New Roman" w:hAnsi="Times New Roman"/>
        </w:rPr>
      </w:pPr>
      <w:r>
        <w:rPr>
          <w:rFonts w:ascii="Times New Roman" w:hAnsi="Times New Roman"/>
        </w:rPr>
        <w:t>1.</w:t>
      </w:r>
      <w:r>
        <w:rPr>
          <w:rFonts w:ascii="Times New Roman" w:hAnsi="Times New Roman"/>
        </w:rPr>
        <w:tab/>
        <w:t xml:space="preserve">Write a balanced equation for the reaction of </w:t>
      </w:r>
      <w:proofErr w:type="spellStart"/>
      <w:r w:rsidR="00DC3CA9">
        <w:rPr>
          <w:rFonts w:ascii="Times New Roman" w:hAnsi="Times New Roman"/>
        </w:rPr>
        <w:t>ethyl</w:t>
      </w:r>
      <w:r>
        <w:rPr>
          <w:rFonts w:ascii="Times New Roman" w:hAnsi="Times New Roman"/>
        </w:rPr>
        <w:t>magnesium</w:t>
      </w:r>
      <w:proofErr w:type="spellEnd"/>
      <w:r>
        <w:rPr>
          <w:rFonts w:ascii="Times New Roman" w:hAnsi="Times New Roman"/>
        </w:rPr>
        <w:t xml:space="preserve"> bromide with water.</w:t>
      </w:r>
    </w:p>
    <w:p w:rsidR="00E448F0" w:rsidRDefault="00E448F0" w:rsidP="000B4792">
      <w:pPr>
        <w:pStyle w:val="Body"/>
        <w:jc w:val="both"/>
        <w:rPr>
          <w:rFonts w:ascii="Times New Roman" w:hAnsi="Times New Roman"/>
        </w:rPr>
      </w:pPr>
    </w:p>
    <w:p w:rsidR="00E448F0" w:rsidRPr="000B4792" w:rsidRDefault="00E448F0" w:rsidP="000B4792">
      <w:pPr>
        <w:pStyle w:val="Body"/>
        <w:numPr>
          <w:ilvl w:val="0"/>
          <w:numId w:val="3"/>
        </w:numPr>
        <w:tabs>
          <w:tab w:val="clear" w:pos="4770"/>
        </w:tabs>
        <w:ind w:left="720"/>
        <w:jc w:val="both"/>
        <w:rPr>
          <w:rFonts w:ascii="Times New Roman" w:hAnsi="Times New Roman"/>
        </w:rPr>
      </w:pPr>
      <w:r>
        <w:rPr>
          <w:rFonts w:ascii="Times New Roman" w:hAnsi="Times New Roman"/>
        </w:rPr>
        <w:t xml:space="preserve">How much water (in grams) would it take to completely destroy </w:t>
      </w:r>
      <w:r w:rsidR="00063652">
        <w:rPr>
          <w:rFonts w:ascii="Times New Roman" w:hAnsi="Times New Roman"/>
        </w:rPr>
        <w:t>10</w:t>
      </w:r>
      <w:r>
        <w:rPr>
          <w:rFonts w:ascii="Times New Roman" w:hAnsi="Times New Roman"/>
        </w:rPr>
        <w:t xml:space="preserve"> mL of a 1M</w:t>
      </w:r>
      <w:r w:rsidR="000B4792">
        <w:rPr>
          <w:rFonts w:ascii="Times New Roman" w:hAnsi="Times New Roman"/>
        </w:rPr>
        <w:t xml:space="preserve"> </w:t>
      </w:r>
      <w:proofErr w:type="spellStart"/>
      <w:r w:rsidR="00DC3CA9" w:rsidRPr="000B4792">
        <w:rPr>
          <w:rFonts w:ascii="Times New Roman" w:hAnsi="Times New Roman"/>
        </w:rPr>
        <w:t>ethyl</w:t>
      </w:r>
      <w:r w:rsidRPr="000B4792">
        <w:rPr>
          <w:rFonts w:ascii="Times New Roman" w:hAnsi="Times New Roman"/>
        </w:rPr>
        <w:t>magnesium</w:t>
      </w:r>
      <w:proofErr w:type="spellEnd"/>
      <w:r w:rsidRPr="000B4792">
        <w:rPr>
          <w:rFonts w:ascii="Times New Roman" w:hAnsi="Times New Roman"/>
        </w:rPr>
        <w:t xml:space="preserve"> bromide solution?</w:t>
      </w:r>
    </w:p>
    <w:p w:rsidR="00E448F0" w:rsidRDefault="00E448F0" w:rsidP="000B4792">
      <w:pPr>
        <w:pStyle w:val="Body"/>
        <w:jc w:val="both"/>
        <w:rPr>
          <w:rFonts w:ascii="Times New Roman" w:hAnsi="Times New Roman"/>
        </w:rPr>
      </w:pPr>
    </w:p>
    <w:p w:rsidR="00E448F0" w:rsidRDefault="00E448F0" w:rsidP="000B4792">
      <w:pPr>
        <w:pStyle w:val="Body"/>
        <w:ind w:left="720" w:hanging="720"/>
        <w:jc w:val="both"/>
        <w:rPr>
          <w:rFonts w:ascii="Times New Roman" w:hAnsi="Times New Roman"/>
        </w:rPr>
      </w:pPr>
      <w:r>
        <w:rPr>
          <w:rFonts w:ascii="Times New Roman" w:hAnsi="Times New Roman"/>
        </w:rPr>
        <w:t>3.</w:t>
      </w:r>
      <w:r>
        <w:rPr>
          <w:rFonts w:ascii="Times New Roman" w:hAnsi="Times New Roman"/>
        </w:rPr>
        <w:tab/>
        <w:t xml:space="preserve">Provide a </w:t>
      </w:r>
      <w:r>
        <w:rPr>
          <w:rFonts w:ascii="Times New Roman" w:hAnsi="Times New Roman"/>
          <w:u w:val="single"/>
        </w:rPr>
        <w:t>synthesis</w:t>
      </w:r>
      <w:r>
        <w:rPr>
          <w:rFonts w:ascii="Times New Roman" w:hAnsi="Times New Roman"/>
        </w:rPr>
        <w:t xml:space="preserve"> of </w:t>
      </w:r>
      <w:proofErr w:type="spellStart"/>
      <w:r>
        <w:rPr>
          <w:rFonts w:ascii="Times New Roman" w:hAnsi="Times New Roman"/>
        </w:rPr>
        <w:t>triphenylmethanol</w:t>
      </w:r>
      <w:proofErr w:type="spellEnd"/>
      <w:r>
        <w:rPr>
          <w:rFonts w:ascii="Times New Roman" w:hAnsi="Times New Roman"/>
        </w:rPr>
        <w:t xml:space="preserve"> that uses a Grignard reaction and does not start with benzophenone.</w:t>
      </w:r>
    </w:p>
    <w:sectPr w:rsidR="00E448F0" w:rsidSect="00D27DC2">
      <w:headerReference w:type="default"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91" w:rsidRDefault="00C14191">
      <w:r>
        <w:separator/>
      </w:r>
    </w:p>
  </w:endnote>
  <w:endnote w:type="continuationSeparator" w:id="0">
    <w:p w:rsidR="00C14191" w:rsidRDefault="00C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26" w:rsidRDefault="00CF7A26">
    <w:pPr>
      <w:pStyle w:val="Footer"/>
    </w:pPr>
    <w:r>
      <w:t xml:space="preserve">Revised </w:t>
    </w:r>
    <w:r w:rsidR="004D291D">
      <w:t>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91" w:rsidRDefault="00C14191">
      <w:r>
        <w:separator/>
      </w:r>
    </w:p>
  </w:footnote>
  <w:footnote w:type="continuationSeparator" w:id="0">
    <w:p w:rsidR="00C14191" w:rsidRDefault="00C1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F0" w:rsidRDefault="00E448F0" w:rsidP="00D27DC2">
    <w:pPr>
      <w:pStyle w:val="Header"/>
      <w:tabs>
        <w:tab w:val="clear" w:pos="8640"/>
        <w:tab w:val="right" w:pos="10800"/>
      </w:tabs>
    </w:pPr>
    <w:r>
      <w:t>Winthrop University</w:t>
    </w:r>
    <w:r w:rsidR="00CA0828">
      <w:tab/>
    </w:r>
    <w:r w:rsidR="00CA0828">
      <w:tab/>
      <w:t>Organic Chemistry Lab</w:t>
    </w:r>
  </w:p>
  <w:p w:rsidR="00E448F0" w:rsidRDefault="00E448F0" w:rsidP="00D27DC2">
    <w:pPr>
      <w:pStyle w:val="Header"/>
      <w:tabs>
        <w:tab w:val="clear" w:pos="8640"/>
        <w:tab w:val="right" w:pos="10800"/>
      </w:tabs>
    </w:pPr>
    <w:r>
      <w:t>Department of Chemistry</w:t>
    </w:r>
    <w:r>
      <w:tab/>
    </w:r>
    <w:r>
      <w:tab/>
      <w:t>CHEM 304</w:t>
    </w:r>
  </w:p>
  <w:p w:rsidR="00E448F0" w:rsidRDefault="00E448F0">
    <w:pPr>
      <w:pStyle w:val="Header"/>
    </w:pPr>
  </w:p>
  <w:p w:rsidR="00E448F0" w:rsidRDefault="00E44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3DB"/>
    <w:multiLevelType w:val="hybridMultilevel"/>
    <w:tmpl w:val="29B8CE66"/>
    <w:lvl w:ilvl="0" w:tplc="E1A65F10">
      <w:start w:val="1"/>
      <w:numFmt w:val="upperLetter"/>
      <w:lvlText w:val="%1."/>
      <w:lvlJc w:val="left"/>
      <w:pPr>
        <w:tabs>
          <w:tab w:val="num" w:pos="2880"/>
        </w:tabs>
        <w:ind w:left="2880" w:hanging="360"/>
      </w:pPr>
      <w:rPr>
        <w:rFonts w:hint="default"/>
      </w:rPr>
    </w:lvl>
    <w:lvl w:ilvl="1" w:tplc="5B7895BE" w:tentative="1">
      <w:start w:val="1"/>
      <w:numFmt w:val="lowerLetter"/>
      <w:lvlText w:val="%2."/>
      <w:lvlJc w:val="left"/>
      <w:pPr>
        <w:tabs>
          <w:tab w:val="num" w:pos="3600"/>
        </w:tabs>
        <w:ind w:left="3600" w:hanging="360"/>
      </w:pPr>
    </w:lvl>
    <w:lvl w:ilvl="2" w:tplc="0A6C5364" w:tentative="1">
      <w:start w:val="1"/>
      <w:numFmt w:val="lowerRoman"/>
      <w:lvlText w:val="%3."/>
      <w:lvlJc w:val="right"/>
      <w:pPr>
        <w:tabs>
          <w:tab w:val="num" w:pos="4320"/>
        </w:tabs>
        <w:ind w:left="4320" w:hanging="180"/>
      </w:pPr>
    </w:lvl>
    <w:lvl w:ilvl="3" w:tplc="81B2FAA6" w:tentative="1">
      <w:start w:val="1"/>
      <w:numFmt w:val="decimal"/>
      <w:lvlText w:val="%4."/>
      <w:lvlJc w:val="left"/>
      <w:pPr>
        <w:tabs>
          <w:tab w:val="num" w:pos="5040"/>
        </w:tabs>
        <w:ind w:left="5040" w:hanging="360"/>
      </w:pPr>
    </w:lvl>
    <w:lvl w:ilvl="4" w:tplc="48F0A134" w:tentative="1">
      <w:start w:val="1"/>
      <w:numFmt w:val="lowerLetter"/>
      <w:lvlText w:val="%5."/>
      <w:lvlJc w:val="left"/>
      <w:pPr>
        <w:tabs>
          <w:tab w:val="num" w:pos="5760"/>
        </w:tabs>
        <w:ind w:left="5760" w:hanging="360"/>
      </w:pPr>
    </w:lvl>
    <w:lvl w:ilvl="5" w:tplc="CB4242CE" w:tentative="1">
      <w:start w:val="1"/>
      <w:numFmt w:val="lowerRoman"/>
      <w:lvlText w:val="%6."/>
      <w:lvlJc w:val="right"/>
      <w:pPr>
        <w:tabs>
          <w:tab w:val="num" w:pos="6480"/>
        </w:tabs>
        <w:ind w:left="6480" w:hanging="180"/>
      </w:pPr>
    </w:lvl>
    <w:lvl w:ilvl="6" w:tplc="49AE264A" w:tentative="1">
      <w:start w:val="1"/>
      <w:numFmt w:val="decimal"/>
      <w:lvlText w:val="%7."/>
      <w:lvlJc w:val="left"/>
      <w:pPr>
        <w:tabs>
          <w:tab w:val="num" w:pos="7200"/>
        </w:tabs>
        <w:ind w:left="7200" w:hanging="360"/>
      </w:pPr>
    </w:lvl>
    <w:lvl w:ilvl="7" w:tplc="2E2A4A64" w:tentative="1">
      <w:start w:val="1"/>
      <w:numFmt w:val="lowerLetter"/>
      <w:lvlText w:val="%8."/>
      <w:lvlJc w:val="left"/>
      <w:pPr>
        <w:tabs>
          <w:tab w:val="num" w:pos="7920"/>
        </w:tabs>
        <w:ind w:left="7920" w:hanging="360"/>
      </w:pPr>
    </w:lvl>
    <w:lvl w:ilvl="8" w:tplc="607841DA" w:tentative="1">
      <w:start w:val="1"/>
      <w:numFmt w:val="lowerRoman"/>
      <w:lvlText w:val="%9."/>
      <w:lvlJc w:val="right"/>
      <w:pPr>
        <w:tabs>
          <w:tab w:val="num" w:pos="8640"/>
        </w:tabs>
        <w:ind w:left="8640" w:hanging="180"/>
      </w:pPr>
    </w:lvl>
  </w:abstractNum>
  <w:abstractNum w:abstractNumId="1">
    <w:nsid w:val="2F6B6161"/>
    <w:multiLevelType w:val="hybridMultilevel"/>
    <w:tmpl w:val="2B14E268"/>
    <w:lvl w:ilvl="0" w:tplc="50B22FE2">
      <w:start w:val="1"/>
      <w:numFmt w:val="upperLetter"/>
      <w:lvlText w:val="%1."/>
      <w:lvlJc w:val="left"/>
      <w:pPr>
        <w:tabs>
          <w:tab w:val="num" w:pos="720"/>
        </w:tabs>
        <w:ind w:left="720" w:hanging="360"/>
      </w:pPr>
      <w:rPr>
        <w:rFonts w:hint="default"/>
      </w:rPr>
    </w:lvl>
    <w:lvl w:ilvl="1" w:tplc="46C6983C" w:tentative="1">
      <w:start w:val="1"/>
      <w:numFmt w:val="lowerLetter"/>
      <w:lvlText w:val="%2."/>
      <w:lvlJc w:val="left"/>
      <w:pPr>
        <w:tabs>
          <w:tab w:val="num" w:pos="1440"/>
        </w:tabs>
        <w:ind w:left="1440" w:hanging="360"/>
      </w:pPr>
    </w:lvl>
    <w:lvl w:ilvl="2" w:tplc="D4BA5B56" w:tentative="1">
      <w:start w:val="1"/>
      <w:numFmt w:val="lowerRoman"/>
      <w:lvlText w:val="%3."/>
      <w:lvlJc w:val="right"/>
      <w:pPr>
        <w:tabs>
          <w:tab w:val="num" w:pos="2160"/>
        </w:tabs>
        <w:ind w:left="2160" w:hanging="180"/>
      </w:pPr>
    </w:lvl>
    <w:lvl w:ilvl="3" w:tplc="56CC327E" w:tentative="1">
      <w:start w:val="1"/>
      <w:numFmt w:val="decimal"/>
      <w:lvlText w:val="%4."/>
      <w:lvlJc w:val="left"/>
      <w:pPr>
        <w:tabs>
          <w:tab w:val="num" w:pos="2880"/>
        </w:tabs>
        <w:ind w:left="2880" w:hanging="360"/>
      </w:pPr>
    </w:lvl>
    <w:lvl w:ilvl="4" w:tplc="66343D56" w:tentative="1">
      <w:start w:val="1"/>
      <w:numFmt w:val="lowerLetter"/>
      <w:lvlText w:val="%5."/>
      <w:lvlJc w:val="left"/>
      <w:pPr>
        <w:tabs>
          <w:tab w:val="num" w:pos="3600"/>
        </w:tabs>
        <w:ind w:left="3600" w:hanging="360"/>
      </w:pPr>
    </w:lvl>
    <w:lvl w:ilvl="5" w:tplc="9434F82A" w:tentative="1">
      <w:start w:val="1"/>
      <w:numFmt w:val="lowerRoman"/>
      <w:lvlText w:val="%6."/>
      <w:lvlJc w:val="right"/>
      <w:pPr>
        <w:tabs>
          <w:tab w:val="num" w:pos="4320"/>
        </w:tabs>
        <w:ind w:left="4320" w:hanging="180"/>
      </w:pPr>
    </w:lvl>
    <w:lvl w:ilvl="6" w:tplc="14B26598" w:tentative="1">
      <w:start w:val="1"/>
      <w:numFmt w:val="decimal"/>
      <w:lvlText w:val="%7."/>
      <w:lvlJc w:val="left"/>
      <w:pPr>
        <w:tabs>
          <w:tab w:val="num" w:pos="5040"/>
        </w:tabs>
        <w:ind w:left="5040" w:hanging="360"/>
      </w:pPr>
    </w:lvl>
    <w:lvl w:ilvl="7" w:tplc="EAA455E2" w:tentative="1">
      <w:start w:val="1"/>
      <w:numFmt w:val="lowerLetter"/>
      <w:lvlText w:val="%8."/>
      <w:lvlJc w:val="left"/>
      <w:pPr>
        <w:tabs>
          <w:tab w:val="num" w:pos="5760"/>
        </w:tabs>
        <w:ind w:left="5760" w:hanging="360"/>
      </w:pPr>
    </w:lvl>
    <w:lvl w:ilvl="8" w:tplc="2C5E5C94" w:tentative="1">
      <w:start w:val="1"/>
      <w:numFmt w:val="lowerRoman"/>
      <w:lvlText w:val="%9."/>
      <w:lvlJc w:val="right"/>
      <w:pPr>
        <w:tabs>
          <w:tab w:val="num" w:pos="6480"/>
        </w:tabs>
        <w:ind w:left="6480" w:hanging="180"/>
      </w:pPr>
    </w:lvl>
  </w:abstractNum>
  <w:abstractNum w:abstractNumId="2">
    <w:nsid w:val="30EE4BF6"/>
    <w:multiLevelType w:val="hybridMultilevel"/>
    <w:tmpl w:val="804C6EE0"/>
    <w:lvl w:ilvl="0" w:tplc="CCB4A506">
      <w:start w:val="2"/>
      <w:numFmt w:val="decimal"/>
      <w:lvlText w:val="%1."/>
      <w:lvlJc w:val="left"/>
      <w:pPr>
        <w:tabs>
          <w:tab w:val="num" w:pos="4770"/>
        </w:tabs>
        <w:ind w:left="4770" w:hanging="720"/>
      </w:pPr>
      <w:rPr>
        <w:rFonts w:hint="default"/>
      </w:rPr>
    </w:lvl>
    <w:lvl w:ilvl="1" w:tplc="42786600" w:tentative="1">
      <w:start w:val="1"/>
      <w:numFmt w:val="lowerLetter"/>
      <w:lvlText w:val="%2."/>
      <w:lvlJc w:val="left"/>
      <w:pPr>
        <w:tabs>
          <w:tab w:val="num" w:pos="5130"/>
        </w:tabs>
        <w:ind w:left="5130" w:hanging="360"/>
      </w:pPr>
    </w:lvl>
    <w:lvl w:ilvl="2" w:tplc="7224298C" w:tentative="1">
      <w:start w:val="1"/>
      <w:numFmt w:val="lowerRoman"/>
      <w:lvlText w:val="%3."/>
      <w:lvlJc w:val="right"/>
      <w:pPr>
        <w:tabs>
          <w:tab w:val="num" w:pos="5850"/>
        </w:tabs>
        <w:ind w:left="5850" w:hanging="180"/>
      </w:pPr>
    </w:lvl>
    <w:lvl w:ilvl="3" w:tplc="6C987ECE" w:tentative="1">
      <w:start w:val="1"/>
      <w:numFmt w:val="decimal"/>
      <w:lvlText w:val="%4."/>
      <w:lvlJc w:val="left"/>
      <w:pPr>
        <w:tabs>
          <w:tab w:val="num" w:pos="6570"/>
        </w:tabs>
        <w:ind w:left="6570" w:hanging="360"/>
      </w:pPr>
    </w:lvl>
    <w:lvl w:ilvl="4" w:tplc="1D1E6DB2" w:tentative="1">
      <w:start w:val="1"/>
      <w:numFmt w:val="lowerLetter"/>
      <w:lvlText w:val="%5."/>
      <w:lvlJc w:val="left"/>
      <w:pPr>
        <w:tabs>
          <w:tab w:val="num" w:pos="7290"/>
        </w:tabs>
        <w:ind w:left="7290" w:hanging="360"/>
      </w:pPr>
    </w:lvl>
    <w:lvl w:ilvl="5" w:tplc="B5F4EF7E" w:tentative="1">
      <w:start w:val="1"/>
      <w:numFmt w:val="lowerRoman"/>
      <w:lvlText w:val="%6."/>
      <w:lvlJc w:val="right"/>
      <w:pPr>
        <w:tabs>
          <w:tab w:val="num" w:pos="8010"/>
        </w:tabs>
        <w:ind w:left="8010" w:hanging="180"/>
      </w:pPr>
    </w:lvl>
    <w:lvl w:ilvl="6" w:tplc="330CC4A4" w:tentative="1">
      <w:start w:val="1"/>
      <w:numFmt w:val="decimal"/>
      <w:lvlText w:val="%7."/>
      <w:lvlJc w:val="left"/>
      <w:pPr>
        <w:tabs>
          <w:tab w:val="num" w:pos="8730"/>
        </w:tabs>
        <w:ind w:left="8730" w:hanging="360"/>
      </w:pPr>
    </w:lvl>
    <w:lvl w:ilvl="7" w:tplc="56CE9B4E" w:tentative="1">
      <w:start w:val="1"/>
      <w:numFmt w:val="lowerLetter"/>
      <w:lvlText w:val="%8."/>
      <w:lvlJc w:val="left"/>
      <w:pPr>
        <w:tabs>
          <w:tab w:val="num" w:pos="9450"/>
        </w:tabs>
        <w:ind w:left="9450" w:hanging="360"/>
      </w:pPr>
    </w:lvl>
    <w:lvl w:ilvl="8" w:tplc="91E6B1F8" w:tentative="1">
      <w:start w:val="1"/>
      <w:numFmt w:val="lowerRoman"/>
      <w:lvlText w:val="%9."/>
      <w:lvlJc w:val="right"/>
      <w:pPr>
        <w:tabs>
          <w:tab w:val="num" w:pos="10170"/>
        </w:tabs>
        <w:ind w:left="10170" w:hanging="180"/>
      </w:pPr>
    </w:lvl>
  </w:abstractNum>
  <w:abstractNum w:abstractNumId="3">
    <w:nsid w:val="5E1C18D2"/>
    <w:multiLevelType w:val="hybridMultilevel"/>
    <w:tmpl w:val="D4A2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25174"/>
    <w:multiLevelType w:val="hybridMultilevel"/>
    <w:tmpl w:val="E69EE85E"/>
    <w:lvl w:ilvl="0" w:tplc="6E3A2A28">
      <w:start w:val="1"/>
      <w:numFmt w:val="bullet"/>
      <w:lvlText w:val="-"/>
      <w:lvlJc w:val="left"/>
      <w:pPr>
        <w:tabs>
          <w:tab w:val="num" w:pos="720"/>
        </w:tabs>
        <w:ind w:left="720" w:hanging="360"/>
      </w:pPr>
      <w:rPr>
        <w:rFonts w:ascii="Times New Roman" w:eastAsia="Times New Roman" w:hAnsi="Times New Roman" w:hint="default"/>
      </w:rPr>
    </w:lvl>
    <w:lvl w:ilvl="1" w:tplc="B158196C" w:tentative="1">
      <w:start w:val="1"/>
      <w:numFmt w:val="bullet"/>
      <w:lvlText w:val="o"/>
      <w:lvlJc w:val="left"/>
      <w:pPr>
        <w:tabs>
          <w:tab w:val="num" w:pos="1440"/>
        </w:tabs>
        <w:ind w:left="1440" w:hanging="360"/>
      </w:pPr>
      <w:rPr>
        <w:rFonts w:ascii="Courier New" w:hAnsi="Courier New" w:hint="default"/>
      </w:rPr>
    </w:lvl>
    <w:lvl w:ilvl="2" w:tplc="CD3ABECC" w:tentative="1">
      <w:start w:val="1"/>
      <w:numFmt w:val="bullet"/>
      <w:lvlText w:val=""/>
      <w:lvlJc w:val="left"/>
      <w:pPr>
        <w:tabs>
          <w:tab w:val="num" w:pos="2160"/>
        </w:tabs>
        <w:ind w:left="2160" w:hanging="360"/>
      </w:pPr>
      <w:rPr>
        <w:rFonts w:ascii="Wingdings" w:hAnsi="Wingdings" w:hint="default"/>
      </w:rPr>
    </w:lvl>
    <w:lvl w:ilvl="3" w:tplc="1EAC32F2" w:tentative="1">
      <w:start w:val="1"/>
      <w:numFmt w:val="bullet"/>
      <w:lvlText w:val=""/>
      <w:lvlJc w:val="left"/>
      <w:pPr>
        <w:tabs>
          <w:tab w:val="num" w:pos="2880"/>
        </w:tabs>
        <w:ind w:left="2880" w:hanging="360"/>
      </w:pPr>
      <w:rPr>
        <w:rFonts w:ascii="Symbol" w:hAnsi="Symbol" w:hint="default"/>
      </w:rPr>
    </w:lvl>
    <w:lvl w:ilvl="4" w:tplc="E9620E3C" w:tentative="1">
      <w:start w:val="1"/>
      <w:numFmt w:val="bullet"/>
      <w:lvlText w:val="o"/>
      <w:lvlJc w:val="left"/>
      <w:pPr>
        <w:tabs>
          <w:tab w:val="num" w:pos="3600"/>
        </w:tabs>
        <w:ind w:left="3600" w:hanging="360"/>
      </w:pPr>
      <w:rPr>
        <w:rFonts w:ascii="Courier New" w:hAnsi="Courier New" w:hint="default"/>
      </w:rPr>
    </w:lvl>
    <w:lvl w:ilvl="5" w:tplc="69DA55DC" w:tentative="1">
      <w:start w:val="1"/>
      <w:numFmt w:val="bullet"/>
      <w:lvlText w:val=""/>
      <w:lvlJc w:val="left"/>
      <w:pPr>
        <w:tabs>
          <w:tab w:val="num" w:pos="4320"/>
        </w:tabs>
        <w:ind w:left="4320" w:hanging="360"/>
      </w:pPr>
      <w:rPr>
        <w:rFonts w:ascii="Wingdings" w:hAnsi="Wingdings" w:hint="default"/>
      </w:rPr>
    </w:lvl>
    <w:lvl w:ilvl="6" w:tplc="5BE82D98" w:tentative="1">
      <w:start w:val="1"/>
      <w:numFmt w:val="bullet"/>
      <w:lvlText w:val=""/>
      <w:lvlJc w:val="left"/>
      <w:pPr>
        <w:tabs>
          <w:tab w:val="num" w:pos="5040"/>
        </w:tabs>
        <w:ind w:left="5040" w:hanging="360"/>
      </w:pPr>
      <w:rPr>
        <w:rFonts w:ascii="Symbol" w:hAnsi="Symbol" w:hint="default"/>
      </w:rPr>
    </w:lvl>
    <w:lvl w:ilvl="7" w:tplc="7EDAD462" w:tentative="1">
      <w:start w:val="1"/>
      <w:numFmt w:val="bullet"/>
      <w:lvlText w:val="o"/>
      <w:lvlJc w:val="left"/>
      <w:pPr>
        <w:tabs>
          <w:tab w:val="num" w:pos="5760"/>
        </w:tabs>
        <w:ind w:left="5760" w:hanging="360"/>
      </w:pPr>
      <w:rPr>
        <w:rFonts w:ascii="Courier New" w:hAnsi="Courier New" w:hint="default"/>
      </w:rPr>
    </w:lvl>
    <w:lvl w:ilvl="8" w:tplc="40C4004A" w:tentative="1">
      <w:start w:val="1"/>
      <w:numFmt w:val="bullet"/>
      <w:lvlText w:val=""/>
      <w:lvlJc w:val="left"/>
      <w:pPr>
        <w:tabs>
          <w:tab w:val="num" w:pos="6480"/>
        </w:tabs>
        <w:ind w:left="6480" w:hanging="360"/>
      </w:pPr>
      <w:rPr>
        <w:rFonts w:ascii="Wingdings" w:hAnsi="Wingdings" w:hint="default"/>
      </w:rPr>
    </w:lvl>
  </w:abstractNum>
  <w:abstractNum w:abstractNumId="5">
    <w:nsid w:val="777A522D"/>
    <w:multiLevelType w:val="hybridMultilevel"/>
    <w:tmpl w:val="8E14343C"/>
    <w:lvl w:ilvl="0" w:tplc="B5A292D6">
      <w:start w:val="1"/>
      <w:numFmt w:val="upperLetter"/>
      <w:lvlText w:val="%1."/>
      <w:lvlJc w:val="left"/>
      <w:pPr>
        <w:tabs>
          <w:tab w:val="num" w:pos="1080"/>
        </w:tabs>
        <w:ind w:left="1080" w:hanging="720"/>
      </w:pPr>
      <w:rPr>
        <w:rFonts w:hint="default"/>
      </w:rPr>
    </w:lvl>
    <w:lvl w:ilvl="1" w:tplc="A844E9E4" w:tentative="1">
      <w:start w:val="1"/>
      <w:numFmt w:val="lowerLetter"/>
      <w:lvlText w:val="%2."/>
      <w:lvlJc w:val="left"/>
      <w:pPr>
        <w:tabs>
          <w:tab w:val="num" w:pos="1440"/>
        </w:tabs>
        <w:ind w:left="1440" w:hanging="360"/>
      </w:pPr>
    </w:lvl>
    <w:lvl w:ilvl="2" w:tplc="9670C432" w:tentative="1">
      <w:start w:val="1"/>
      <w:numFmt w:val="lowerRoman"/>
      <w:lvlText w:val="%3."/>
      <w:lvlJc w:val="right"/>
      <w:pPr>
        <w:tabs>
          <w:tab w:val="num" w:pos="2160"/>
        </w:tabs>
        <w:ind w:left="2160" w:hanging="180"/>
      </w:pPr>
    </w:lvl>
    <w:lvl w:ilvl="3" w:tplc="36A0F4CC" w:tentative="1">
      <w:start w:val="1"/>
      <w:numFmt w:val="decimal"/>
      <w:lvlText w:val="%4."/>
      <w:lvlJc w:val="left"/>
      <w:pPr>
        <w:tabs>
          <w:tab w:val="num" w:pos="2880"/>
        </w:tabs>
        <w:ind w:left="2880" w:hanging="360"/>
      </w:pPr>
    </w:lvl>
    <w:lvl w:ilvl="4" w:tplc="FCFA8EA4" w:tentative="1">
      <w:start w:val="1"/>
      <w:numFmt w:val="lowerLetter"/>
      <w:lvlText w:val="%5."/>
      <w:lvlJc w:val="left"/>
      <w:pPr>
        <w:tabs>
          <w:tab w:val="num" w:pos="3600"/>
        </w:tabs>
        <w:ind w:left="3600" w:hanging="360"/>
      </w:pPr>
    </w:lvl>
    <w:lvl w:ilvl="5" w:tplc="8EF6DD8C" w:tentative="1">
      <w:start w:val="1"/>
      <w:numFmt w:val="lowerRoman"/>
      <w:lvlText w:val="%6."/>
      <w:lvlJc w:val="right"/>
      <w:pPr>
        <w:tabs>
          <w:tab w:val="num" w:pos="4320"/>
        </w:tabs>
        <w:ind w:left="4320" w:hanging="180"/>
      </w:pPr>
    </w:lvl>
    <w:lvl w:ilvl="6" w:tplc="C43001D2" w:tentative="1">
      <w:start w:val="1"/>
      <w:numFmt w:val="decimal"/>
      <w:lvlText w:val="%7."/>
      <w:lvlJc w:val="left"/>
      <w:pPr>
        <w:tabs>
          <w:tab w:val="num" w:pos="5040"/>
        </w:tabs>
        <w:ind w:left="5040" w:hanging="360"/>
      </w:pPr>
    </w:lvl>
    <w:lvl w:ilvl="7" w:tplc="3BC8B446" w:tentative="1">
      <w:start w:val="1"/>
      <w:numFmt w:val="lowerLetter"/>
      <w:lvlText w:val="%8."/>
      <w:lvlJc w:val="left"/>
      <w:pPr>
        <w:tabs>
          <w:tab w:val="num" w:pos="5760"/>
        </w:tabs>
        <w:ind w:left="5760" w:hanging="360"/>
      </w:pPr>
    </w:lvl>
    <w:lvl w:ilvl="8" w:tplc="842E66AA" w:tentative="1">
      <w:start w:val="1"/>
      <w:numFmt w:val="lowerRoman"/>
      <w:lvlText w:val="%9."/>
      <w:lvlJc w:val="right"/>
      <w:pPr>
        <w:tabs>
          <w:tab w:val="num" w:pos="6480"/>
        </w:tabs>
        <w:ind w:left="6480" w:hanging="180"/>
      </w:pPr>
    </w:lvl>
  </w:abstractNum>
  <w:abstractNum w:abstractNumId="6">
    <w:nsid w:val="78D8376E"/>
    <w:multiLevelType w:val="hybridMultilevel"/>
    <w:tmpl w:val="58D206DA"/>
    <w:lvl w:ilvl="0" w:tplc="F3FA7A9C">
      <w:start w:val="1"/>
      <w:numFmt w:val="upperLetter"/>
      <w:lvlText w:val="%1."/>
      <w:lvlJc w:val="left"/>
      <w:pPr>
        <w:tabs>
          <w:tab w:val="num" w:pos="720"/>
        </w:tabs>
        <w:ind w:left="720" w:hanging="360"/>
      </w:pPr>
      <w:rPr>
        <w:rFonts w:hint="default"/>
      </w:rPr>
    </w:lvl>
    <w:lvl w:ilvl="1" w:tplc="3C028E9C" w:tentative="1">
      <w:start w:val="1"/>
      <w:numFmt w:val="lowerLetter"/>
      <w:lvlText w:val="%2."/>
      <w:lvlJc w:val="left"/>
      <w:pPr>
        <w:tabs>
          <w:tab w:val="num" w:pos="1440"/>
        </w:tabs>
        <w:ind w:left="1440" w:hanging="360"/>
      </w:pPr>
    </w:lvl>
    <w:lvl w:ilvl="2" w:tplc="86D4F0F0" w:tentative="1">
      <w:start w:val="1"/>
      <w:numFmt w:val="lowerRoman"/>
      <w:lvlText w:val="%3."/>
      <w:lvlJc w:val="right"/>
      <w:pPr>
        <w:tabs>
          <w:tab w:val="num" w:pos="2160"/>
        </w:tabs>
        <w:ind w:left="2160" w:hanging="180"/>
      </w:pPr>
    </w:lvl>
    <w:lvl w:ilvl="3" w:tplc="A61AB82C" w:tentative="1">
      <w:start w:val="1"/>
      <w:numFmt w:val="decimal"/>
      <w:lvlText w:val="%4."/>
      <w:lvlJc w:val="left"/>
      <w:pPr>
        <w:tabs>
          <w:tab w:val="num" w:pos="2880"/>
        </w:tabs>
        <w:ind w:left="2880" w:hanging="360"/>
      </w:pPr>
    </w:lvl>
    <w:lvl w:ilvl="4" w:tplc="E4D6918C" w:tentative="1">
      <w:start w:val="1"/>
      <w:numFmt w:val="lowerLetter"/>
      <w:lvlText w:val="%5."/>
      <w:lvlJc w:val="left"/>
      <w:pPr>
        <w:tabs>
          <w:tab w:val="num" w:pos="3600"/>
        </w:tabs>
        <w:ind w:left="3600" w:hanging="360"/>
      </w:pPr>
    </w:lvl>
    <w:lvl w:ilvl="5" w:tplc="35DA3896" w:tentative="1">
      <w:start w:val="1"/>
      <w:numFmt w:val="lowerRoman"/>
      <w:lvlText w:val="%6."/>
      <w:lvlJc w:val="right"/>
      <w:pPr>
        <w:tabs>
          <w:tab w:val="num" w:pos="4320"/>
        </w:tabs>
        <w:ind w:left="4320" w:hanging="180"/>
      </w:pPr>
    </w:lvl>
    <w:lvl w:ilvl="6" w:tplc="3B8A92B0" w:tentative="1">
      <w:start w:val="1"/>
      <w:numFmt w:val="decimal"/>
      <w:lvlText w:val="%7."/>
      <w:lvlJc w:val="left"/>
      <w:pPr>
        <w:tabs>
          <w:tab w:val="num" w:pos="5040"/>
        </w:tabs>
        <w:ind w:left="5040" w:hanging="360"/>
      </w:pPr>
    </w:lvl>
    <w:lvl w:ilvl="7" w:tplc="D744DEBE" w:tentative="1">
      <w:start w:val="1"/>
      <w:numFmt w:val="lowerLetter"/>
      <w:lvlText w:val="%8."/>
      <w:lvlJc w:val="left"/>
      <w:pPr>
        <w:tabs>
          <w:tab w:val="num" w:pos="5760"/>
        </w:tabs>
        <w:ind w:left="5760" w:hanging="360"/>
      </w:pPr>
    </w:lvl>
    <w:lvl w:ilvl="8" w:tplc="9EDE11C0" w:tentative="1">
      <w:start w:val="1"/>
      <w:numFmt w:val="lowerRoman"/>
      <w:lvlText w:val="%9."/>
      <w:lvlJc w:val="right"/>
      <w:pPr>
        <w:tabs>
          <w:tab w:val="num" w:pos="6480"/>
        </w:tabs>
        <w:ind w:left="6480" w:hanging="180"/>
      </w:pPr>
    </w:lvl>
  </w:abstractNum>
  <w:abstractNum w:abstractNumId="7">
    <w:nsid w:val="7C8D7FED"/>
    <w:multiLevelType w:val="hybridMultilevel"/>
    <w:tmpl w:val="65444F1C"/>
    <w:lvl w:ilvl="0" w:tplc="371E0784">
      <w:start w:val="1"/>
      <w:numFmt w:val="bullet"/>
      <w:lvlText w:val="-"/>
      <w:lvlJc w:val="left"/>
      <w:pPr>
        <w:tabs>
          <w:tab w:val="num" w:pos="1080"/>
        </w:tabs>
        <w:ind w:left="1080" w:hanging="720"/>
      </w:pPr>
      <w:rPr>
        <w:rFonts w:ascii="Times New Roman" w:eastAsia="Times New Roman" w:hAnsi="Times New Roman" w:hint="default"/>
      </w:rPr>
    </w:lvl>
    <w:lvl w:ilvl="1" w:tplc="C4987832" w:tentative="1">
      <w:start w:val="1"/>
      <w:numFmt w:val="bullet"/>
      <w:lvlText w:val="o"/>
      <w:lvlJc w:val="left"/>
      <w:pPr>
        <w:tabs>
          <w:tab w:val="num" w:pos="1440"/>
        </w:tabs>
        <w:ind w:left="1440" w:hanging="360"/>
      </w:pPr>
      <w:rPr>
        <w:rFonts w:ascii="Courier New" w:hAnsi="Courier New" w:hint="default"/>
      </w:rPr>
    </w:lvl>
    <w:lvl w:ilvl="2" w:tplc="9F5AE9F4" w:tentative="1">
      <w:start w:val="1"/>
      <w:numFmt w:val="bullet"/>
      <w:lvlText w:val=""/>
      <w:lvlJc w:val="left"/>
      <w:pPr>
        <w:tabs>
          <w:tab w:val="num" w:pos="2160"/>
        </w:tabs>
        <w:ind w:left="2160" w:hanging="360"/>
      </w:pPr>
      <w:rPr>
        <w:rFonts w:ascii="Wingdings" w:hAnsi="Wingdings" w:hint="default"/>
      </w:rPr>
    </w:lvl>
    <w:lvl w:ilvl="3" w:tplc="EB70C890" w:tentative="1">
      <w:start w:val="1"/>
      <w:numFmt w:val="bullet"/>
      <w:lvlText w:val=""/>
      <w:lvlJc w:val="left"/>
      <w:pPr>
        <w:tabs>
          <w:tab w:val="num" w:pos="2880"/>
        </w:tabs>
        <w:ind w:left="2880" w:hanging="360"/>
      </w:pPr>
      <w:rPr>
        <w:rFonts w:ascii="Symbol" w:hAnsi="Symbol" w:hint="default"/>
      </w:rPr>
    </w:lvl>
    <w:lvl w:ilvl="4" w:tplc="CDE41D3C" w:tentative="1">
      <w:start w:val="1"/>
      <w:numFmt w:val="bullet"/>
      <w:lvlText w:val="o"/>
      <w:lvlJc w:val="left"/>
      <w:pPr>
        <w:tabs>
          <w:tab w:val="num" w:pos="3600"/>
        </w:tabs>
        <w:ind w:left="3600" w:hanging="360"/>
      </w:pPr>
      <w:rPr>
        <w:rFonts w:ascii="Courier New" w:hAnsi="Courier New" w:hint="default"/>
      </w:rPr>
    </w:lvl>
    <w:lvl w:ilvl="5" w:tplc="DD161CBA" w:tentative="1">
      <w:start w:val="1"/>
      <w:numFmt w:val="bullet"/>
      <w:lvlText w:val=""/>
      <w:lvlJc w:val="left"/>
      <w:pPr>
        <w:tabs>
          <w:tab w:val="num" w:pos="4320"/>
        </w:tabs>
        <w:ind w:left="4320" w:hanging="360"/>
      </w:pPr>
      <w:rPr>
        <w:rFonts w:ascii="Wingdings" w:hAnsi="Wingdings" w:hint="default"/>
      </w:rPr>
    </w:lvl>
    <w:lvl w:ilvl="6" w:tplc="6254CC80" w:tentative="1">
      <w:start w:val="1"/>
      <w:numFmt w:val="bullet"/>
      <w:lvlText w:val=""/>
      <w:lvlJc w:val="left"/>
      <w:pPr>
        <w:tabs>
          <w:tab w:val="num" w:pos="5040"/>
        </w:tabs>
        <w:ind w:left="5040" w:hanging="360"/>
      </w:pPr>
      <w:rPr>
        <w:rFonts w:ascii="Symbol" w:hAnsi="Symbol" w:hint="default"/>
      </w:rPr>
    </w:lvl>
    <w:lvl w:ilvl="7" w:tplc="D9A05444" w:tentative="1">
      <w:start w:val="1"/>
      <w:numFmt w:val="bullet"/>
      <w:lvlText w:val="o"/>
      <w:lvlJc w:val="left"/>
      <w:pPr>
        <w:tabs>
          <w:tab w:val="num" w:pos="5760"/>
        </w:tabs>
        <w:ind w:left="5760" w:hanging="360"/>
      </w:pPr>
      <w:rPr>
        <w:rFonts w:ascii="Courier New" w:hAnsi="Courier New" w:hint="default"/>
      </w:rPr>
    </w:lvl>
    <w:lvl w:ilvl="8" w:tplc="070CD6F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A26"/>
    <w:rsid w:val="00010714"/>
    <w:rsid w:val="00063652"/>
    <w:rsid w:val="00092A48"/>
    <w:rsid w:val="000B4792"/>
    <w:rsid w:val="00136B78"/>
    <w:rsid w:val="001445A8"/>
    <w:rsid w:val="00160B50"/>
    <w:rsid w:val="0016523B"/>
    <w:rsid w:val="00221EFE"/>
    <w:rsid w:val="00285286"/>
    <w:rsid w:val="002C213D"/>
    <w:rsid w:val="002C527E"/>
    <w:rsid w:val="002D10DE"/>
    <w:rsid w:val="002E4680"/>
    <w:rsid w:val="002E7DF5"/>
    <w:rsid w:val="00390DD3"/>
    <w:rsid w:val="004D291D"/>
    <w:rsid w:val="0058014A"/>
    <w:rsid w:val="00665D58"/>
    <w:rsid w:val="006A31F4"/>
    <w:rsid w:val="00755CBF"/>
    <w:rsid w:val="00784F9A"/>
    <w:rsid w:val="008927F0"/>
    <w:rsid w:val="009018EF"/>
    <w:rsid w:val="009C3967"/>
    <w:rsid w:val="00A12945"/>
    <w:rsid w:val="00A9692E"/>
    <w:rsid w:val="00AA382D"/>
    <w:rsid w:val="00AC0F37"/>
    <w:rsid w:val="00B110A0"/>
    <w:rsid w:val="00B439AD"/>
    <w:rsid w:val="00B57A51"/>
    <w:rsid w:val="00BB1472"/>
    <w:rsid w:val="00BD5161"/>
    <w:rsid w:val="00C14191"/>
    <w:rsid w:val="00C37D3B"/>
    <w:rsid w:val="00CA0828"/>
    <w:rsid w:val="00CF7A26"/>
    <w:rsid w:val="00D14E5F"/>
    <w:rsid w:val="00D211F7"/>
    <w:rsid w:val="00D26830"/>
    <w:rsid w:val="00D27DC2"/>
    <w:rsid w:val="00D36022"/>
    <w:rsid w:val="00DA248A"/>
    <w:rsid w:val="00DC3CA9"/>
    <w:rsid w:val="00E36793"/>
    <w:rsid w:val="00E36C5A"/>
    <w:rsid w:val="00E448F0"/>
    <w:rsid w:val="00E50825"/>
    <w:rsid w:val="00E822B3"/>
    <w:rsid w:val="00ED7884"/>
    <w:rsid w:val="00FD202C"/>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Grignard Reaction</vt:lpstr>
    </vt:vector>
  </TitlesOfParts>
  <Company>Chemistry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Grignard Reaction</dc:title>
  <dc:creator>C. Michele Davis</dc:creator>
  <cp:lastModifiedBy>Hartel, Aaron</cp:lastModifiedBy>
  <cp:revision>13</cp:revision>
  <dcterms:created xsi:type="dcterms:W3CDTF">2016-01-20T15:05:00Z</dcterms:created>
  <dcterms:modified xsi:type="dcterms:W3CDTF">2018-03-22T14:55:00Z</dcterms:modified>
</cp:coreProperties>
</file>