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57C3" w14:textId="77777777" w:rsidR="00F010DD" w:rsidRDefault="00F010DD" w:rsidP="00F010DD">
      <w:pPr>
        <w:rPr>
          <w:color w:val="000000"/>
          <w:szCs w:val="18"/>
        </w:rPr>
      </w:pPr>
    </w:p>
    <w:p w14:paraId="448CDAC9" w14:textId="6545755D" w:rsidR="00873414" w:rsidRPr="002B3765" w:rsidRDefault="00873414" w:rsidP="00873414">
      <w:pPr>
        <w:pStyle w:val="NL"/>
        <w:ind w:left="630" w:firstLine="0"/>
        <w:rPr>
          <w:sz w:val="28"/>
          <w:szCs w:val="28"/>
        </w:rPr>
      </w:pPr>
      <w:r w:rsidRPr="002B3765">
        <w:rPr>
          <w:sz w:val="28"/>
          <w:szCs w:val="28"/>
        </w:rPr>
        <w:t xml:space="preserve">Homework </w:t>
      </w:r>
      <w:r w:rsidR="00E06E93">
        <w:rPr>
          <w:sz w:val="28"/>
          <w:szCs w:val="28"/>
        </w:rPr>
        <w:t>2</w:t>
      </w:r>
      <w:r w:rsidRPr="002B3765">
        <w:rPr>
          <w:sz w:val="28"/>
          <w:szCs w:val="28"/>
        </w:rPr>
        <w:t xml:space="preserve">                              P</w:t>
      </w:r>
      <w:r>
        <w:rPr>
          <w:sz w:val="28"/>
          <w:szCs w:val="28"/>
        </w:rPr>
        <w:t xml:space="preserve">HYS 212                           </w:t>
      </w:r>
      <w:r w:rsidRPr="002B3765">
        <w:rPr>
          <w:sz w:val="28"/>
          <w:szCs w:val="28"/>
        </w:rPr>
        <w:t>Dr. Amir</w:t>
      </w:r>
    </w:p>
    <w:p w14:paraId="6AB2301A" w14:textId="77777777" w:rsidR="00F010DD" w:rsidRPr="00F010DD" w:rsidRDefault="00F010DD" w:rsidP="00F010DD">
      <w:pPr>
        <w:ind w:left="450"/>
      </w:pPr>
    </w:p>
    <w:p w14:paraId="10242EA3" w14:textId="0212A922" w:rsidR="00F010DD" w:rsidRDefault="00F010DD" w:rsidP="00411C0B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</w:pP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ab/>
      </w:r>
    </w:p>
    <w:p w14:paraId="275C6671" w14:textId="7F6A9D50" w:rsidR="00873414" w:rsidRPr="00DF64AE" w:rsidRDefault="00F010DD" w:rsidP="00DF64AE">
      <w:pPr>
        <w:tabs>
          <w:tab w:val="decimal" w:pos="180"/>
        </w:tabs>
        <w:spacing w:beforeLines="120" w:before="288" w:afterLines="120" w:after="288" w:line="360" w:lineRule="auto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F010DD">
        <w:rPr>
          <w:rFonts w:ascii="Times New Roman" w:eastAsia="Times New Roman" w:hAnsi="Times New Roman"/>
          <w:b/>
          <w:color w:val="000000"/>
          <w:sz w:val="24"/>
          <w:szCs w:val="18"/>
        </w:rPr>
        <w:t>25.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(I) The electric force on a </w:t>
      </w:r>
      <w:r>
        <w:rPr>
          <w:rFonts w:ascii="Times New Roman" w:eastAsia="Times New Roman" w:hAnsi="Times New Roman"/>
          <w:color w:val="000000"/>
          <w:sz w:val="24"/>
          <w:szCs w:val="18"/>
        </w:rPr>
        <w:t>+4.20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charge </w:t>
      </w:r>
      <w:proofErr w:type="gramStart"/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is 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F</m:t>
            </m:r>
          </m:e>
        </m:acc>
        <m:r>
          <w:rPr>
            <w:rFonts w:ascii="Cambria Math" w:eastAsia="Times New Roman" w:hAnsi="Cambria Math"/>
            <w:color w:val="000000"/>
            <w:sz w:val="24"/>
            <w:szCs w:val="18"/>
          </w:rPr>
          <m:t>=(7.22×</m:t>
        </m:r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10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-4</m:t>
            </m:r>
          </m:sup>
        </m:sSup>
        <m:r>
          <w:rPr>
            <w:rFonts w:ascii="Cambria Math" w:eastAsia="Times New Roman" w:hAnsi="Cambria Math"/>
            <w:color w:val="000000"/>
            <w:sz w:val="24"/>
            <w:szCs w:val="18"/>
          </w:rPr>
          <m:t>N)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18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24"/>
                <w:szCs w:val="18"/>
              </w:rPr>
              <m:t>j</m:t>
            </m:r>
          </m:e>
        </m:acc>
      </m:oMath>
      <w:r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F010DD">
        <w:rPr>
          <w:rFonts w:ascii="Times New Roman" w:eastAsia="Times New Roman" w:hAnsi="Times New Roman"/>
          <w:color w:val="000000"/>
          <w:sz w:val="24"/>
          <w:szCs w:val="18"/>
        </w:rPr>
        <w:t xml:space="preserve"> What is the electric field at the position of the charge?</w:t>
      </w:r>
      <w:bookmarkStart w:id="0" w:name="_GoBack"/>
      <w:bookmarkEnd w:id="0"/>
    </w:p>
    <w:p w14:paraId="1ED2C37C" w14:textId="4006F73D" w:rsidR="00873414" w:rsidRPr="00873414" w:rsidRDefault="00873414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pacing w:val="-5"/>
          <w:sz w:val="24"/>
          <w:szCs w:val="18"/>
        </w:rPr>
      </w:pPr>
      <w:r w:rsidRPr="00873414">
        <w:rPr>
          <w:rFonts w:ascii="Times New Roman" w:eastAsia="Times New Roman" w:hAnsi="Times New Roman"/>
          <w:b/>
          <w:color w:val="000000"/>
          <w:sz w:val="24"/>
          <w:szCs w:val="18"/>
        </w:rPr>
        <w:t>31.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(II) A long uniformly charged thread (linear charge density </w:t>
      </w:r>
      <w:r>
        <w:rPr>
          <w:rFonts w:ascii="Times New Roman" w:eastAsia="Times New Roman" w:hAnsi="Times New Roman"/>
          <w:color w:val="000000"/>
          <w:sz w:val="24"/>
          <w:szCs w:val="18"/>
        </w:rPr>
        <w:t>λ =2.5C/m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) lies along the </w:t>
      </w:r>
      <w:proofErr w:type="gramStart"/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axis</w:t>
      </w:r>
      <w:proofErr w:type="gram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in Fig. 21–56. A small charged sphere </w:t>
      </w:r>
      <w:r>
        <w:rPr>
          <w:rFonts w:ascii="Times New Roman" w:eastAsia="Times New Roman" w:hAnsi="Times New Roman"/>
          <w:color w:val="000000"/>
          <w:sz w:val="24"/>
          <w:szCs w:val="18"/>
        </w:rPr>
        <w:t>(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Q=-2.0C</w:t>
      </w:r>
      <w:r>
        <w:rPr>
          <w:rFonts w:ascii="Times New Roman" w:eastAsia="Times New Roman" w:hAnsi="Times New Roman"/>
          <w:i/>
          <w:color w:val="000000"/>
          <w:sz w:val="24"/>
          <w:szCs w:val="18"/>
        </w:rPr>
        <w:t>)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is at the point </w:t>
      </w:r>
      <w:r w:rsidR="00DF64AE">
        <w:rPr>
          <w:rFonts w:ascii="Times New Roman" w:eastAsia="Times New Roman" w:hAnsi="Times New Roman"/>
          <w:color w:val="000000"/>
          <w:position w:val="-10"/>
          <w:sz w:val="24"/>
          <w:szCs w:val="18"/>
        </w:rPr>
        <w:pict w14:anchorId="6ABCC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5pt;height:15.95pt">
            <v:imagedata r:id="rId5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y=-5.0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>cm</w:t>
      </w:r>
      <w:r>
        <w:rPr>
          <w:rFonts w:ascii="Times New Roman" w:eastAsia="Times New Roman" w:hAnsi="Times New Roman"/>
          <w:color w:val="000000"/>
          <w:sz w:val="24"/>
          <w:szCs w:val="18"/>
        </w:rPr>
        <w:t>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gramStart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>What is the electric field at the point</w:t>
      </w:r>
      <w:r w:rsidRPr="00873414">
        <w:rPr>
          <w:rFonts w:ascii="Times New Roman" w:eastAsia="Times New Roman" w:hAnsi="Times New Roman"/>
          <w:color w:val="000000"/>
          <w:spacing w:val="-20"/>
          <w:sz w:val="24"/>
          <w:szCs w:val="18"/>
        </w:rPr>
        <w:t xml:space="preserve"> </w:t>
      </w:r>
      <w:r w:rsidR="00DF64AE">
        <w:rPr>
          <w:rFonts w:ascii="Times New Roman" w:eastAsia="Times New Roman" w:hAnsi="Times New Roman"/>
          <w:color w:val="000000"/>
          <w:spacing w:val="-20"/>
          <w:position w:val="-10"/>
          <w:sz w:val="24"/>
          <w:szCs w:val="18"/>
        </w:rPr>
        <w:pict w14:anchorId="684ACD41">
          <v:shape id="_x0000_i1026" type="#_x0000_t75" style="width:56.05pt;height:15.95pt">
            <v:imagedata r:id="rId6" o:title=""/>
          </v:shape>
        </w:pict>
      </w:r>
      <w:r w:rsidRPr="00873414">
        <w:rPr>
          <w:rFonts w:ascii="Times New Roman" w:eastAsia="Times New Roman" w:hAnsi="Times New Roman"/>
          <w:color w:val="000000"/>
          <w:spacing w:val="-20"/>
          <w:sz w:val="24"/>
          <w:szCs w:val="18"/>
        </w:rPr>
        <w:t xml:space="preserve">  </w:t>
      </w:r>
      <w:r w:rsidR="00DF64AE">
        <w:rPr>
          <w:rFonts w:ascii="Times New Roman" w:eastAsia="Times New Roman" w:hAnsi="Times New Roman"/>
          <w:color w:val="000000"/>
          <w:spacing w:val="-20"/>
          <w:position w:val="-10"/>
          <w:sz w:val="24"/>
          <w:szCs w:val="18"/>
        </w:rPr>
        <w:pict w14:anchorId="18B11EC4">
          <v:shape id="_x0000_i1027" type="#_x0000_t75" style="width:59.25pt;height:15.95pt">
            <v:imagedata r:id="rId7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</w:t>
      </w:r>
      <w:r w:rsidR="00DF64AE">
        <w:rPr>
          <w:rFonts w:ascii="Times New Roman" w:eastAsia="Times New Roman" w:hAnsi="Times New Roman"/>
          <w:color w:val="000000"/>
          <w:position w:val="-12"/>
          <w:sz w:val="24"/>
          <w:szCs w:val="18"/>
        </w:rPr>
        <w:pict w14:anchorId="5DF60B1C">
          <v:shape id="_x0000_i1028" type="#_x0000_t75" style="width:30.1pt;height:20.05pt">
            <v:imagedata r:id="rId8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and </w:t>
      </w:r>
      <w:r w:rsidR="00DF64AE">
        <w:rPr>
          <w:rFonts w:ascii="Times New Roman" w:eastAsia="Times New Roman" w:hAnsi="Times New Roman"/>
          <w:color w:val="000000"/>
          <w:position w:val="-14"/>
          <w:sz w:val="24"/>
          <w:szCs w:val="18"/>
        </w:rPr>
        <w:pict w14:anchorId="43151D12">
          <v:shape id="_x0000_i1029" type="#_x0000_t75" style="width:17.3pt;height:20.95pt">
            <v:imagedata r:id="rId9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represent </w:t>
      </w:r>
      <w:r w:rsidRPr="00873414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 xml:space="preserve">fields due to the long thread and the charge </w:t>
      </w:r>
      <w:r w:rsidRPr="00873414">
        <w:rPr>
          <w:rFonts w:ascii="Times New Roman" w:eastAsia="Times New Roman" w:hAnsi="Times New Roman"/>
          <w:i/>
          <w:color w:val="000000"/>
          <w:spacing w:val="-5"/>
          <w:sz w:val="24"/>
          <w:szCs w:val="18"/>
        </w:rPr>
        <w:t>Q</w:t>
      </w:r>
      <w:r w:rsidRPr="00873414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>, respectively</w:t>
      </w:r>
      <w:r w:rsidR="00E06E93">
        <w:rPr>
          <w:rFonts w:ascii="Times New Roman" w:eastAsia="Times New Roman" w:hAnsi="Times New Roman"/>
          <w:color w:val="000000"/>
          <w:spacing w:val="-5"/>
          <w:sz w:val="24"/>
          <w:szCs w:val="18"/>
        </w:rPr>
        <w:t xml:space="preserve"> </w:t>
      </w:r>
      <w:r w:rsidR="00E06E93" w:rsidRPr="00E06E9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18"/>
        </w:rPr>
        <w:t>(show the work for the electric field for the Thread)</w:t>
      </w:r>
      <w:r w:rsidRPr="00E06E9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18"/>
        </w:rPr>
        <w:t>.</w:t>
      </w:r>
      <w:proofErr w:type="gramEnd"/>
    </w:p>
    <w:p w14:paraId="16A23C00" w14:textId="77777777" w:rsidR="00873414" w:rsidRDefault="00873414" w:rsidP="00873414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68E47835" w14:textId="77777777" w:rsidR="00F010DD" w:rsidRDefault="00517152" w:rsidP="00873414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1C090499" wp14:editId="210218E2">
            <wp:extent cx="2905125" cy="2019300"/>
            <wp:effectExtent l="0" t="0" r="0" b="0"/>
            <wp:docPr id="10" name="Picture 10" descr="Figure_21_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_21_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698A" w14:textId="77777777" w:rsidR="00873414" w:rsidRDefault="00873414" w:rsidP="00873414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</w:p>
    <w:p w14:paraId="4AD71EFC" w14:textId="77777777" w:rsidR="00E06E93" w:rsidRPr="00E06E93" w:rsidRDefault="00E06E93" w:rsidP="00E06E93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color w:val="000000"/>
          <w:sz w:val="24"/>
          <w:szCs w:val="18"/>
        </w:rPr>
        <w:t>35.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ab/>
        <w:t>(II) Determine the direction and magnitude of the electric field at the point P in Fig. 21–57. The charges are separated by a distance 2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and point P is a distance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 from the midpoint between the two charges. Express your answer in terms of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, and 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k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>.</w:t>
      </w:r>
    </w:p>
    <w:p w14:paraId="18B19645" w14:textId="23415A22" w:rsidR="00873414" w:rsidRDefault="00E06E93" w:rsidP="00E06E93">
      <w:pPr>
        <w:pStyle w:val="ColorfulList-Accent11"/>
        <w:rPr>
          <w:rFonts w:ascii="Times New Roman" w:eastAsia="Times New Roman" w:hAnsi="Times New Roman"/>
          <w:b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4D121C5E" wp14:editId="31FF1E7C">
            <wp:extent cx="276225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A550" w14:textId="77777777" w:rsidR="00873414" w:rsidRPr="00873414" w:rsidRDefault="00873414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color w:val="000000"/>
          <w:sz w:val="24"/>
          <w:szCs w:val="18"/>
        </w:rPr>
        <w:lastRenderedPageBreak/>
        <w:t>36.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ab/>
        <w:t xml:space="preserve">(II) Two point charges,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  <w:vertAlign w:val="sub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18"/>
        </w:rPr>
        <w:t>= -25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and</w:t>
      </w:r>
      <w:proofErr w:type="gram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r w:rsidRPr="00873414">
        <w:rPr>
          <w:rFonts w:ascii="Times New Roman" w:eastAsia="Times New Roman" w:hAnsi="Times New Roman"/>
          <w:i/>
          <w:color w:val="000000"/>
          <w:sz w:val="24"/>
          <w:szCs w:val="18"/>
        </w:rPr>
        <w:t>Q</w:t>
      </w:r>
      <w:r>
        <w:rPr>
          <w:rFonts w:ascii="Times New Roman" w:eastAsia="Times New Roman" w:hAnsi="Times New Roman"/>
          <w:i/>
          <w:color w:val="000000"/>
          <w:sz w:val="24"/>
          <w:szCs w:val="18"/>
          <w:vertAlign w:val="sub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18"/>
        </w:rPr>
        <w:t>=+45</w: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18"/>
        </w:rPr>
        <w:t>μC</w:t>
      </w:r>
      <w:proofErr w:type="spellEnd"/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 are separated by a distance of 12 cm. The electric field at the point P (see Fig. 21–58) is zero. How far from </w:t>
      </w:r>
      <w:r w:rsidR="00DF64AE">
        <w:rPr>
          <w:rFonts w:ascii="Times New Roman" w:eastAsia="Times New Roman" w:hAnsi="Times New Roman"/>
          <w:color w:val="000000"/>
          <w:position w:val="-12"/>
          <w:sz w:val="24"/>
          <w:szCs w:val="18"/>
        </w:rPr>
        <w:pict w14:anchorId="68814B86">
          <v:shape id="_x0000_i1030" type="#_x0000_t75" style="width:14.15pt;height:18.25pt">
            <v:imagedata r:id="rId12" o:title=""/>
          </v:shape>
        </w:pict>
      </w:r>
      <w:r w:rsidRPr="00873414">
        <w:rPr>
          <w:rFonts w:ascii="Times New Roman" w:eastAsia="Times New Roman" w:hAnsi="Times New Roman"/>
          <w:color w:val="000000"/>
          <w:sz w:val="24"/>
          <w:szCs w:val="18"/>
        </w:rPr>
        <w:t xml:space="preserve"> is P?</w:t>
      </w:r>
    </w:p>
    <w:p w14:paraId="4B78DC82" w14:textId="77777777" w:rsidR="00873414" w:rsidRPr="00873414" w:rsidRDefault="00517152" w:rsidP="00873414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873414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433B4113" wp14:editId="533C573C">
            <wp:extent cx="2762250" cy="495300"/>
            <wp:effectExtent l="0" t="0" r="0" b="0"/>
            <wp:docPr id="12" name="Picture 12" descr="Figure_21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_21_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7930" w14:textId="77777777" w:rsidR="00E06E93" w:rsidRPr="00E06E93" w:rsidRDefault="00E06E93" w:rsidP="00E06E93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06E93">
        <w:rPr>
          <w:rFonts w:ascii="Times New Roman" w:eastAsia="Times New Roman" w:hAnsi="Times New Roman"/>
          <w:b/>
          <w:color w:val="000000"/>
          <w:sz w:val="24"/>
          <w:szCs w:val="18"/>
        </w:rPr>
        <w:t>38.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ab/>
        <w:t>(II) (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a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) Determine the electric field </w:t>
      </w:r>
      <w:r w:rsidRPr="00E06E93">
        <w:rPr>
          <w:rFonts w:ascii="Times New Roman" w:eastAsia="Times New Roman" w:hAnsi="Times New Roman"/>
          <w:color w:val="000000"/>
          <w:position w:val="-4"/>
          <w:sz w:val="24"/>
          <w:szCs w:val="18"/>
        </w:rPr>
        <w:object w:dxaOrig="240" w:dyaOrig="320" w14:anchorId="41FCF03D">
          <v:shape id="_x0000_i1031" type="#_x0000_t75" style="width:11.85pt;height:15.95pt" o:ole="">
            <v:imagedata r:id="rId14" o:title=""/>
          </v:shape>
          <o:OLEObject Type="Embed" ProgID="Equation.DSMT4" ShapeID="_x0000_i1031" DrawAspect="Content" ObjectID="_1768038843" r:id="rId15"/>
        </w:objec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 xml:space="preserve"> at the origin 0 in Fig. 21–59 due to the two charges at A and B. (</w:t>
      </w:r>
      <w:r w:rsidRPr="00E06E93">
        <w:rPr>
          <w:rFonts w:ascii="Times New Roman" w:eastAsia="Times New Roman" w:hAnsi="Times New Roman"/>
          <w:i/>
          <w:color w:val="000000"/>
          <w:sz w:val="24"/>
          <w:szCs w:val="18"/>
        </w:rPr>
        <w:t>b</w:t>
      </w:r>
      <w:r w:rsidRPr="00E06E93">
        <w:rPr>
          <w:rFonts w:ascii="Times New Roman" w:eastAsia="Times New Roman" w:hAnsi="Times New Roman"/>
          <w:color w:val="000000"/>
          <w:sz w:val="24"/>
          <w:szCs w:val="18"/>
        </w:rPr>
        <w:t>) Repeat, but let the charge at B be reversed in sign.</w:t>
      </w:r>
    </w:p>
    <w:p w14:paraId="76B0372C" w14:textId="380A01CE" w:rsidR="00873414" w:rsidRDefault="00E06E93" w:rsidP="00E06E93">
      <w:pPr>
        <w:pStyle w:val="ColorfulList-Accent11"/>
      </w:pPr>
      <w:r w:rsidRPr="00E06E93">
        <w:rPr>
          <w:rFonts w:ascii="Times New Roman" w:eastAsia="Times New Roman" w:hAnsi="Times New Roman"/>
          <w:b/>
          <w:noProof/>
          <w:color w:val="000000"/>
          <w:sz w:val="24"/>
          <w:szCs w:val="18"/>
        </w:rPr>
        <w:drawing>
          <wp:inline distT="0" distB="0" distL="0" distR="0" wp14:anchorId="1F993665" wp14:editId="763F776A">
            <wp:extent cx="14668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FF32" w14:textId="15920652" w:rsidR="00411C0B" w:rsidRDefault="00411C0B" w:rsidP="00E06E93">
      <w:pPr>
        <w:pStyle w:val="ColorfulList-Accent11"/>
      </w:pPr>
    </w:p>
    <w:p w14:paraId="1E0933A9" w14:textId="620F92E4" w:rsidR="00411C0B" w:rsidRDefault="00411C0B" w:rsidP="00E06E93">
      <w:pPr>
        <w:pStyle w:val="ColorfulList-Accent11"/>
      </w:pPr>
    </w:p>
    <w:p w14:paraId="243829B8" w14:textId="43473DC3" w:rsidR="00E67D97" w:rsidRDefault="00E67D97" w:rsidP="00E67D97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w:r w:rsidRPr="00E67D97">
        <w:rPr>
          <w:rFonts w:ascii="Times New Roman" w:eastAsia="Times New Roman" w:hAnsi="Times New Roman"/>
          <w:b/>
          <w:color w:val="000000"/>
          <w:sz w:val="24"/>
          <w:szCs w:val="18"/>
        </w:rPr>
        <w:t>46.</w: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ab/>
        <w:t>(II) The uniformly charged straight wire in Fig. 21–29 has the length</w: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 xml:space="preserve"> </w:t>
      </w:r>
      <m:oMath>
        <m:r>
          <m:rPr>
            <m:scr m:val="script"/>
          </m:rPr>
          <w:rPr>
            <w:rFonts w:ascii="Cambria Math" w:eastAsia="Times New Roman" w:hAnsi="Cambria Math"/>
            <w:color w:val="000000"/>
            <w:sz w:val="24"/>
            <w:szCs w:val="18"/>
          </w:rPr>
          <m:t>l</m:t>
        </m:r>
      </m:oMath>
      <w:r w:rsidRPr="00E67D97">
        <w:rPr>
          <w:rFonts w:ascii="Times New Roman" w:eastAsia="Times New Roman" w:hAnsi="Times New Roman"/>
          <w:color w:val="000000"/>
          <w:position w:val="-4"/>
          <w:sz w:val="24"/>
          <w:szCs w:val="18"/>
        </w:rPr>
        <w:object w:dxaOrig="200" w:dyaOrig="260" w14:anchorId="2882AD7F">
          <v:shape id="_x0000_i1032" type="#_x0000_t75" style="width:10.05pt;height:13.2pt" o:ole="">
            <v:imagedata r:id="rId17" o:title=""/>
          </v:shape>
          <o:OLEObject Type="Embed" ProgID="Equation.DSMT4" ShapeID="_x0000_i1032" DrawAspect="Content" ObjectID="_1768038844" r:id="rId18"/>
        </w:objec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 xml:space="preserve">where point 0 is at the midpoint. Show that the field at point P, a perpendicular distance </w:t>
      </w:r>
      <w:r w:rsidRPr="00E67D97">
        <w:rPr>
          <w:rFonts w:ascii="Times New Roman" w:eastAsia="Times New Roman" w:hAnsi="Times New Roman"/>
          <w:i/>
          <w:color w:val="000000"/>
          <w:sz w:val="24"/>
          <w:szCs w:val="18"/>
        </w:rPr>
        <w:t>x</w:t>
      </w:r>
      <w:r w:rsidRPr="00E67D97">
        <w:rPr>
          <w:rFonts w:ascii="Times New Roman" w:eastAsia="Times New Roman" w:hAnsi="Times New Roman"/>
          <w:color w:val="000000"/>
          <w:sz w:val="24"/>
          <w:szCs w:val="18"/>
        </w:rPr>
        <w:t xml:space="preserve"> from 0, is given by</w:t>
      </w:r>
    </w:p>
    <w:p w14:paraId="1F1934F0" w14:textId="2F23376D" w:rsidR="00E67D97" w:rsidRDefault="00E67D97" w:rsidP="00E67D97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  <m:oMathPara>
        <m:oMath>
          <m:r>
            <w:rPr>
              <w:rFonts w:ascii="Cambria Math" w:eastAsia="Times New Roman" w:hAnsi="Cambria Math"/>
              <w:color w:val="000000"/>
              <w:sz w:val="24"/>
              <w:szCs w:val="18"/>
            </w:rPr>
            <m:t>E=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18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λ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2π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ε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18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l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4"/>
                  <w:szCs w:val="18"/>
                </w:rPr>
                <m:t>x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1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+4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18"/>
                    </w:rPr>
                    <m:t>1/2</m:t>
                  </m:r>
                </m:sup>
              </m:sSup>
            </m:den>
          </m:f>
        </m:oMath>
      </m:oMathPara>
    </w:p>
    <w:p w14:paraId="09C4A456" w14:textId="77777777" w:rsidR="00E67D97" w:rsidRPr="00E67D97" w:rsidRDefault="00E67D97" w:rsidP="00E67D97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rFonts w:ascii="Times New Roman" w:eastAsia="Times New Roman" w:hAnsi="Times New Roman"/>
          <w:color w:val="000000"/>
          <w:sz w:val="24"/>
          <w:szCs w:val="18"/>
        </w:rPr>
      </w:pPr>
    </w:p>
    <w:p w14:paraId="756F616D" w14:textId="30183255" w:rsidR="00E67D97" w:rsidRPr="00E67D97" w:rsidRDefault="00E67D97" w:rsidP="00E67D97">
      <w:pPr>
        <w:tabs>
          <w:tab w:val="left" w:pos="1200"/>
        </w:tabs>
        <w:spacing w:beforeLines="120" w:before="288" w:afterLines="120" w:after="288" w:line="360" w:lineRule="auto"/>
        <w:rPr>
          <w:rFonts w:ascii="Times New Roman" w:eastAsia="Times New Roman" w:hAnsi="Times New Roman"/>
          <w:sz w:val="24"/>
          <w:szCs w:val="18"/>
        </w:rPr>
      </w:pPr>
      <w:proofErr w:type="gramStart"/>
      <w:r w:rsidRPr="00E67D97">
        <w:rPr>
          <w:rFonts w:ascii="Times New Roman" w:eastAsia="Times New Roman" w:hAnsi="Times New Roman"/>
          <w:sz w:val="24"/>
          <w:szCs w:val="18"/>
        </w:rPr>
        <w:t>where</w:t>
      </w:r>
      <w:proofErr w:type="gramEnd"/>
      <w:r w:rsidRPr="00E67D97">
        <w:rPr>
          <w:rFonts w:ascii="Times New Roman" w:eastAsia="Times New Roman" w:hAnsi="Times New Roman"/>
          <w:sz w:val="24"/>
          <w:szCs w:val="18"/>
        </w:rPr>
        <w:t xml:space="preserve">  </w:t>
      </w:r>
      <m:oMath>
        <m:r>
          <w:rPr>
            <w:rFonts w:ascii="Cambria Math" w:eastAsia="Times New Roman" w:hAnsi="Cambria Math"/>
            <w:color w:val="000000"/>
            <w:sz w:val="24"/>
            <w:szCs w:val="18"/>
          </w:rPr>
          <m:t>λ</m:t>
        </m:r>
      </m:oMath>
      <w:r w:rsidRPr="00E67D97">
        <w:rPr>
          <w:rFonts w:ascii="Times New Roman" w:eastAsia="Times New Roman" w:hAnsi="Times New Roman"/>
          <w:sz w:val="24"/>
          <w:szCs w:val="18"/>
        </w:rPr>
        <w:t xml:space="preserve"> </w:t>
      </w:r>
      <w:r w:rsidRPr="00E67D97">
        <w:rPr>
          <w:rFonts w:ascii="Times New Roman" w:eastAsia="Times New Roman" w:hAnsi="Times New Roman"/>
          <w:sz w:val="24"/>
          <w:szCs w:val="18"/>
        </w:rPr>
        <w:t>is the charge per unit length.</w:t>
      </w:r>
    </w:p>
    <w:p w14:paraId="0A830D06" w14:textId="77777777" w:rsidR="00411C0B" w:rsidRDefault="00411C0B" w:rsidP="00E06E93">
      <w:pPr>
        <w:pStyle w:val="ColorfulList-Accent11"/>
      </w:pPr>
    </w:p>
    <w:sectPr w:rsidR="0041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C45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C4E3C"/>
    <w:multiLevelType w:val="hybridMultilevel"/>
    <w:tmpl w:val="E3FE1708"/>
    <w:lvl w:ilvl="0" w:tplc="ED3E0220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FC5"/>
    <w:multiLevelType w:val="hybridMultilevel"/>
    <w:tmpl w:val="8280ECA2"/>
    <w:lvl w:ilvl="0" w:tplc="B49A0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6C19"/>
    <w:multiLevelType w:val="hybridMultilevel"/>
    <w:tmpl w:val="F59ABE4A"/>
    <w:lvl w:ilvl="0" w:tplc="8D0C9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DD"/>
    <w:rsid w:val="00021E84"/>
    <w:rsid w:val="000435F6"/>
    <w:rsid w:val="00062AE4"/>
    <w:rsid w:val="00115885"/>
    <w:rsid w:val="001251FA"/>
    <w:rsid w:val="00184F0B"/>
    <w:rsid w:val="002B6EE0"/>
    <w:rsid w:val="002C2873"/>
    <w:rsid w:val="002D2606"/>
    <w:rsid w:val="0030717C"/>
    <w:rsid w:val="003329CD"/>
    <w:rsid w:val="00337B39"/>
    <w:rsid w:val="003472BB"/>
    <w:rsid w:val="00411C0B"/>
    <w:rsid w:val="00415CCE"/>
    <w:rsid w:val="0046528A"/>
    <w:rsid w:val="004C3FF0"/>
    <w:rsid w:val="004E79C1"/>
    <w:rsid w:val="00501D4A"/>
    <w:rsid w:val="00517152"/>
    <w:rsid w:val="005D6375"/>
    <w:rsid w:val="005E29B2"/>
    <w:rsid w:val="005F3348"/>
    <w:rsid w:val="006C3092"/>
    <w:rsid w:val="007217B6"/>
    <w:rsid w:val="0075559C"/>
    <w:rsid w:val="00873414"/>
    <w:rsid w:val="0087522F"/>
    <w:rsid w:val="008A3A5E"/>
    <w:rsid w:val="008A579C"/>
    <w:rsid w:val="008B4BB0"/>
    <w:rsid w:val="008C5FB5"/>
    <w:rsid w:val="0095604A"/>
    <w:rsid w:val="00A242B1"/>
    <w:rsid w:val="00A95B13"/>
    <w:rsid w:val="00AB48E0"/>
    <w:rsid w:val="00AC1C6E"/>
    <w:rsid w:val="00AE0FBD"/>
    <w:rsid w:val="00AF4952"/>
    <w:rsid w:val="00B83E1D"/>
    <w:rsid w:val="00BA7E73"/>
    <w:rsid w:val="00CB4295"/>
    <w:rsid w:val="00D05C08"/>
    <w:rsid w:val="00DF64AE"/>
    <w:rsid w:val="00E02163"/>
    <w:rsid w:val="00E06E93"/>
    <w:rsid w:val="00E4261C"/>
    <w:rsid w:val="00E67D97"/>
    <w:rsid w:val="00F010DD"/>
    <w:rsid w:val="00F21416"/>
    <w:rsid w:val="00F331F0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F51CC1E"/>
  <w15:chartTrackingRefBased/>
  <w15:docId w15:val="{A8CFFB35-ABC5-4C09-89B9-83421BD0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01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0DD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F010DD"/>
    <w:rPr>
      <w:color w:val="808080"/>
    </w:rPr>
  </w:style>
  <w:style w:type="paragraph" w:customStyle="1" w:styleId="NL">
    <w:name w:val="NL"/>
    <w:basedOn w:val="Normal"/>
    <w:rsid w:val="00873414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7D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cp:lastModifiedBy>Amir, Fatima Zohra</cp:lastModifiedBy>
  <cp:revision>5</cp:revision>
  <dcterms:created xsi:type="dcterms:W3CDTF">2024-01-29T17:59:00Z</dcterms:created>
  <dcterms:modified xsi:type="dcterms:W3CDTF">2024-01-29T18:07:00Z</dcterms:modified>
</cp:coreProperties>
</file>